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7B" w:rsidRPr="003E684D" w:rsidRDefault="00FC0E7B" w:rsidP="00FC0E7B">
      <w:pPr>
        <w:pStyle w:val="Header"/>
        <w:jc w:val="center"/>
        <w:rPr>
          <w:rFonts w:ascii="Monotype Corsiva" w:hAnsi="Monotype Corsiva"/>
          <w:sz w:val="72"/>
          <w:szCs w:val="72"/>
        </w:rPr>
      </w:pPr>
      <w:r w:rsidRPr="003E684D">
        <w:rPr>
          <w:rFonts w:ascii="Monotype Corsiva" w:hAnsi="Monotype Corsiva"/>
          <w:sz w:val="72"/>
          <w:szCs w:val="72"/>
        </w:rPr>
        <w:t>Seabrook Police Department</w:t>
      </w:r>
    </w:p>
    <w:p w:rsidR="00FC0E7B" w:rsidRDefault="00FC0E7B" w:rsidP="00FC0E7B">
      <w:pPr>
        <w:jc w:val="center"/>
        <w:rPr>
          <w:rFonts w:ascii="Monotype Corsiva" w:hAnsi="Monotype Corsiva"/>
          <w:sz w:val="28"/>
          <w:szCs w:val="28"/>
        </w:rPr>
        <w:sectPr w:rsidR="00FC0E7B" w:rsidSect="00FC0E7B">
          <w:headerReference w:type="even" r:id="rId8"/>
          <w:headerReference w:type="default" r:id="rId9"/>
          <w:headerReference w:type="first" r:id="rId10"/>
          <w:pgSz w:w="12240" w:h="15840"/>
          <w:pgMar w:top="720" w:right="1440" w:bottom="1440" w:left="1440" w:header="720" w:footer="720" w:gutter="0"/>
          <w:cols w:space="720"/>
          <w:docGrid w:linePitch="360"/>
        </w:sectPr>
      </w:pPr>
    </w:p>
    <w:p w:rsidR="00FC0E7B" w:rsidRPr="001A3B84" w:rsidRDefault="00FC0E7B" w:rsidP="00FC0E7B">
      <w:pPr>
        <w:jc w:val="center"/>
        <w:rPr>
          <w:rFonts w:ascii="Monotype Corsiva" w:hAnsi="Monotype Corsiva"/>
          <w:sz w:val="28"/>
          <w:szCs w:val="28"/>
        </w:rPr>
      </w:pPr>
      <w:r>
        <w:rPr>
          <w:rFonts w:ascii="Monotype Corsiva" w:hAnsi="Monotype Corsiva"/>
          <w:noProof/>
          <w:sz w:val="28"/>
          <w:szCs w:val="28"/>
        </w:rPr>
        <w:lastRenderedPageBreak/>
        <w:drawing>
          <wp:inline distT="0" distB="0" distL="0" distR="0">
            <wp:extent cx="836930" cy="1061085"/>
            <wp:effectExtent l="19050" t="0" r="1270" b="0"/>
            <wp:docPr id="1" name="Picture 1" descr="Seabrook Patch sca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brook Patch scanned"/>
                    <pic:cNvPicPr>
                      <a:picLocks noChangeAspect="1" noChangeArrowheads="1"/>
                    </pic:cNvPicPr>
                  </pic:nvPicPr>
                  <pic:blipFill>
                    <a:blip r:embed="rId11" cstate="print">
                      <a:grayscl/>
                    </a:blip>
                    <a:srcRect l="7137" t="7010" r="9583" b="5916"/>
                    <a:stretch>
                      <a:fillRect/>
                    </a:stretch>
                  </pic:blipFill>
                  <pic:spPr bwMode="auto">
                    <a:xfrm>
                      <a:off x="0" y="0"/>
                      <a:ext cx="836930" cy="1061085"/>
                    </a:xfrm>
                    <a:prstGeom prst="rect">
                      <a:avLst/>
                    </a:prstGeom>
                    <a:noFill/>
                    <a:ln w="9525">
                      <a:noFill/>
                      <a:miter lim="800000"/>
                      <a:headEnd/>
                      <a:tailEnd/>
                    </a:ln>
                  </pic:spPr>
                </pic:pic>
              </a:graphicData>
            </a:graphic>
          </wp:inline>
        </w:drawing>
      </w:r>
      <w:r>
        <w:rPr>
          <w:rFonts w:ascii="Monotype Corsiva" w:hAnsi="Monotype Corsiva"/>
          <w:sz w:val="28"/>
          <w:szCs w:val="28"/>
        </w:rPr>
        <w:br w:type="column"/>
      </w:r>
      <w:r w:rsidRPr="001A3B84">
        <w:rPr>
          <w:rFonts w:ascii="Monotype Corsiva" w:hAnsi="Monotype Corsiva"/>
          <w:sz w:val="28"/>
          <w:szCs w:val="28"/>
        </w:rPr>
        <w:lastRenderedPageBreak/>
        <w:t>7 Liberty Lane, P.O. Box 456</w:t>
      </w:r>
    </w:p>
    <w:p w:rsidR="00FC0E7B" w:rsidRPr="001A3B84" w:rsidRDefault="00FC0E7B" w:rsidP="00FC0E7B">
      <w:pPr>
        <w:jc w:val="center"/>
        <w:rPr>
          <w:rFonts w:ascii="Monotype Corsiva" w:hAnsi="Monotype Corsiva"/>
          <w:sz w:val="28"/>
          <w:szCs w:val="28"/>
        </w:rPr>
      </w:pPr>
      <w:r w:rsidRPr="001A3B84">
        <w:rPr>
          <w:rFonts w:ascii="Monotype Corsiva" w:hAnsi="Monotype Corsiva"/>
          <w:sz w:val="28"/>
          <w:szCs w:val="28"/>
        </w:rPr>
        <w:t>Seabrook, NH 03874</w:t>
      </w:r>
    </w:p>
    <w:p w:rsidR="00FC0E7B" w:rsidRPr="001A3B84" w:rsidRDefault="00FC0E7B" w:rsidP="00FC0E7B">
      <w:pPr>
        <w:jc w:val="center"/>
        <w:rPr>
          <w:rFonts w:ascii="Monotype Corsiva" w:hAnsi="Monotype Corsiva"/>
          <w:sz w:val="28"/>
          <w:szCs w:val="28"/>
        </w:rPr>
      </w:pPr>
      <w:r w:rsidRPr="001A3B84">
        <w:rPr>
          <w:rFonts w:ascii="Monotype Corsiva" w:hAnsi="Monotype Corsiva"/>
          <w:sz w:val="28"/>
          <w:szCs w:val="28"/>
        </w:rPr>
        <w:t>Phone: (603) 474-5200</w:t>
      </w:r>
    </w:p>
    <w:p w:rsidR="00FC0E7B" w:rsidRPr="001A3B84" w:rsidRDefault="00FC0E7B" w:rsidP="00FC0E7B">
      <w:pPr>
        <w:pStyle w:val="Header"/>
        <w:jc w:val="center"/>
        <w:rPr>
          <w:rFonts w:ascii="Monotype Corsiva" w:hAnsi="Monotype Corsiva"/>
          <w:sz w:val="28"/>
          <w:szCs w:val="28"/>
        </w:rPr>
      </w:pPr>
      <w:r w:rsidRPr="001A3B84">
        <w:rPr>
          <w:rFonts w:ascii="Monotype Corsiva" w:hAnsi="Monotype Corsiva"/>
          <w:sz w:val="28"/>
          <w:szCs w:val="28"/>
        </w:rPr>
        <w:t>Fax: (603) 474-7242</w:t>
      </w:r>
    </w:p>
    <w:p w:rsidR="005B57A2" w:rsidRPr="001E3EDA" w:rsidRDefault="00FC0E7B" w:rsidP="005B57A2">
      <w:pPr>
        <w:pStyle w:val="NoSpacing"/>
        <w:jc w:val="center"/>
        <w:rPr>
          <w:rFonts w:ascii="Monotype Corsiva" w:hAnsi="Monotype Corsiva" w:cs="Arial"/>
          <w:sz w:val="28"/>
          <w:szCs w:val="28"/>
        </w:rPr>
      </w:pPr>
      <w:r w:rsidRPr="001A3B84">
        <w:rPr>
          <w:rFonts w:ascii="Monotype Corsiva" w:hAnsi="Monotype Corsiva" w:cs="Arial"/>
          <w:sz w:val="28"/>
          <w:szCs w:val="28"/>
        </w:rPr>
        <w:br w:type="column"/>
      </w:r>
      <w:r w:rsidR="005B57A2" w:rsidRPr="001E3EDA">
        <w:rPr>
          <w:rFonts w:ascii="Monotype Corsiva" w:hAnsi="Monotype Corsiva" w:cs="Arial"/>
          <w:sz w:val="28"/>
          <w:szCs w:val="28"/>
        </w:rPr>
        <w:lastRenderedPageBreak/>
        <w:t>Brett J. Walker</w:t>
      </w:r>
    </w:p>
    <w:p w:rsidR="005B57A2" w:rsidRPr="001E3EDA" w:rsidRDefault="005B57A2" w:rsidP="005B57A2">
      <w:pPr>
        <w:pStyle w:val="NoSpacing"/>
        <w:jc w:val="center"/>
        <w:rPr>
          <w:rFonts w:ascii="Monotype Corsiva" w:hAnsi="Monotype Corsiva" w:cs="Arial"/>
          <w:sz w:val="28"/>
          <w:szCs w:val="28"/>
        </w:rPr>
      </w:pPr>
      <w:r w:rsidRPr="001E3EDA">
        <w:rPr>
          <w:rFonts w:ascii="Monotype Corsiva" w:hAnsi="Monotype Corsiva" w:cs="Arial"/>
          <w:sz w:val="28"/>
          <w:szCs w:val="28"/>
        </w:rPr>
        <w:t>Chief of Police</w:t>
      </w:r>
    </w:p>
    <w:p w:rsidR="005B57A2" w:rsidRPr="001E3EDA" w:rsidRDefault="005B57A2" w:rsidP="005B57A2">
      <w:pPr>
        <w:pStyle w:val="NoSpacing"/>
        <w:jc w:val="center"/>
        <w:rPr>
          <w:rFonts w:ascii="Monotype Corsiva" w:hAnsi="Monotype Corsiva" w:cs="Arial"/>
          <w:sz w:val="28"/>
          <w:szCs w:val="28"/>
        </w:rPr>
      </w:pPr>
    </w:p>
    <w:p w:rsidR="005B57A2" w:rsidRPr="001E3EDA" w:rsidRDefault="005B57A2" w:rsidP="005B57A2">
      <w:pPr>
        <w:pStyle w:val="NoSpacing"/>
        <w:jc w:val="center"/>
        <w:rPr>
          <w:rFonts w:ascii="Monotype Corsiva" w:hAnsi="Monotype Corsiva" w:cs="Arial"/>
          <w:sz w:val="28"/>
          <w:szCs w:val="28"/>
        </w:rPr>
      </w:pPr>
      <w:r w:rsidRPr="001E3EDA">
        <w:rPr>
          <w:rFonts w:ascii="Monotype Corsiva" w:hAnsi="Monotype Corsiva" w:cs="Arial"/>
          <w:sz w:val="28"/>
          <w:szCs w:val="28"/>
        </w:rPr>
        <w:t>Kevin M. Gelineau</w:t>
      </w:r>
    </w:p>
    <w:p w:rsidR="00FC0E7B" w:rsidRPr="001E3EDA" w:rsidRDefault="005B57A2" w:rsidP="005B57A2">
      <w:pPr>
        <w:pStyle w:val="NoSpacing"/>
        <w:jc w:val="center"/>
        <w:rPr>
          <w:rFonts w:ascii="Monotype Corsiva" w:hAnsi="Monotype Corsiva" w:cs="Arial"/>
          <w:sz w:val="28"/>
          <w:szCs w:val="28"/>
        </w:rPr>
        <w:sectPr w:rsidR="00FC0E7B" w:rsidRPr="001E3EDA" w:rsidSect="003E684D">
          <w:type w:val="continuous"/>
          <w:pgSz w:w="12240" w:h="15840"/>
          <w:pgMar w:top="720" w:right="1440" w:bottom="1440" w:left="1440" w:header="720" w:footer="720" w:gutter="0"/>
          <w:cols w:num="3" w:space="144"/>
          <w:docGrid w:linePitch="360"/>
        </w:sectPr>
      </w:pPr>
      <w:r w:rsidRPr="001E3EDA">
        <w:rPr>
          <w:rFonts w:ascii="Monotype Corsiva" w:hAnsi="Monotype Corsiva" w:cs="Arial"/>
          <w:sz w:val="28"/>
          <w:szCs w:val="28"/>
        </w:rPr>
        <w:t>Deputy Chief of Police</w:t>
      </w:r>
    </w:p>
    <w:p w:rsidR="00313E41" w:rsidRDefault="00313E41" w:rsidP="006B568E"/>
    <w:p w:rsidR="0045067A" w:rsidRPr="0045067A" w:rsidRDefault="00084C8E" w:rsidP="0045067A">
      <w:pPr>
        <w:jc w:val="center"/>
        <w:textAlignment w:val="baseline"/>
        <w:rPr>
          <w:rFonts w:ascii="Segoe UI" w:eastAsia="Times New Roman" w:hAnsi="Segoe UI" w:cs="Segoe UI"/>
          <w:sz w:val="16"/>
          <w:szCs w:val="16"/>
        </w:rPr>
      </w:pPr>
      <w:r>
        <w:rPr>
          <w:rFonts w:ascii="Calibri" w:eastAsia="Times New Roman" w:hAnsi="Calibri" w:cs="Segoe UI"/>
        </w:rPr>
        <w:t>August 3</w:t>
      </w:r>
      <w:r w:rsidR="0045067A" w:rsidRPr="0045067A">
        <w:rPr>
          <w:rFonts w:ascii="Calibri" w:eastAsia="Times New Roman" w:hAnsi="Calibri" w:cs="Segoe UI"/>
        </w:rPr>
        <w:t>, 2020 </w:t>
      </w:r>
    </w:p>
    <w:p w:rsidR="0045067A" w:rsidRPr="0045067A" w:rsidRDefault="00FC40B6" w:rsidP="0045067A">
      <w:pPr>
        <w:jc w:val="center"/>
        <w:textAlignment w:val="baseline"/>
        <w:rPr>
          <w:rFonts w:ascii="Segoe UI" w:eastAsia="Times New Roman" w:hAnsi="Segoe UI" w:cs="Segoe UI"/>
          <w:sz w:val="16"/>
          <w:szCs w:val="16"/>
        </w:rPr>
      </w:pPr>
      <w:r>
        <w:rPr>
          <w:rFonts w:ascii="Calibri" w:eastAsia="Times New Roman" w:hAnsi="Calibri" w:cs="Segoe UI"/>
          <w:b/>
          <w:bCs/>
          <w:u w:val="single"/>
        </w:rPr>
        <w:t>May (Partial)</w:t>
      </w:r>
      <w:r w:rsidR="00084C8E">
        <w:rPr>
          <w:rFonts w:ascii="Calibri" w:eastAsia="Times New Roman" w:hAnsi="Calibri" w:cs="Segoe UI"/>
          <w:b/>
          <w:bCs/>
          <w:u w:val="single"/>
        </w:rPr>
        <w:t xml:space="preserve">, June, and July </w:t>
      </w:r>
      <w:r w:rsidR="0045067A" w:rsidRPr="0045067A">
        <w:rPr>
          <w:rFonts w:ascii="Calibri" w:eastAsia="Times New Roman" w:hAnsi="Calibri" w:cs="Segoe UI"/>
          <w:b/>
          <w:bCs/>
          <w:u w:val="single"/>
        </w:rPr>
        <w:t>Report to Selectmen</w:t>
      </w:r>
      <w:r w:rsidR="0045067A" w:rsidRPr="0045067A">
        <w:rPr>
          <w:rFonts w:ascii="Calibri" w:eastAsia="Times New Roman" w:hAnsi="Calibri" w:cs="Segoe UI"/>
        </w:rPr>
        <w:t> </w:t>
      </w:r>
    </w:p>
    <w:p w:rsidR="0045067A" w:rsidRPr="0045067A" w:rsidRDefault="0045067A" w:rsidP="00431122">
      <w:pPr>
        <w:jc w:val="both"/>
        <w:textAlignment w:val="baseline"/>
        <w:rPr>
          <w:rFonts w:ascii="Segoe UI" w:eastAsia="Times New Roman" w:hAnsi="Segoe UI" w:cs="Segoe UI"/>
          <w:sz w:val="16"/>
          <w:szCs w:val="16"/>
        </w:rPr>
      </w:pPr>
      <w:r w:rsidRPr="0045067A">
        <w:rPr>
          <w:rFonts w:ascii="Calibri" w:eastAsia="Times New Roman" w:hAnsi="Calibri" w:cs="Segoe UI"/>
        </w:rPr>
        <w:t> </w:t>
      </w:r>
      <w:r w:rsidRPr="0045067A">
        <w:rPr>
          <w:rFonts w:ascii="Calibri" w:eastAsia="Times New Roman" w:hAnsi="Calibri" w:cs="Segoe UI"/>
        </w:rPr>
        <w:br/>
      </w:r>
    </w:p>
    <w:p w:rsidR="001063AE" w:rsidRDefault="00682F2A" w:rsidP="001063AE">
      <w:pPr>
        <w:numPr>
          <w:ilvl w:val="0"/>
          <w:numId w:val="1"/>
        </w:numPr>
        <w:jc w:val="both"/>
        <w:textAlignment w:val="baseline"/>
        <w:rPr>
          <w:rFonts w:ascii="Calibri" w:eastAsia="Times New Roman" w:hAnsi="Calibri" w:cs="Segoe UI"/>
        </w:rPr>
      </w:pPr>
      <w:r>
        <w:rPr>
          <w:rFonts w:ascii="Calibri" w:eastAsia="Times New Roman" w:hAnsi="Calibri" w:cs="Segoe UI"/>
        </w:rPr>
        <w:t>Seabrook police coordinated with organizers of a Black Lives Matter demonstration along Route 1 on the north end of town.  The demonstration was peaceful and concluded without incident.</w:t>
      </w:r>
      <w:r w:rsidR="001063AE">
        <w:rPr>
          <w:rFonts w:ascii="Calibri" w:eastAsia="Times New Roman" w:hAnsi="Calibri" w:cs="Segoe UI"/>
        </w:rPr>
        <w:t xml:space="preserve">The protest was organized following the tragic </w:t>
      </w:r>
      <w:r w:rsidR="00B40E1F">
        <w:rPr>
          <w:rFonts w:ascii="Calibri" w:eastAsia="Times New Roman" w:hAnsi="Calibri" w:cs="Segoe UI"/>
        </w:rPr>
        <w:t xml:space="preserve">and senseless </w:t>
      </w:r>
      <w:r w:rsidR="001063AE">
        <w:rPr>
          <w:rFonts w:ascii="Calibri" w:eastAsia="Times New Roman" w:hAnsi="Calibri" w:cs="Segoe UI"/>
        </w:rPr>
        <w:t>death of George Floyd during an encounter with police in Minnesota.</w:t>
      </w:r>
    </w:p>
    <w:p w:rsidR="00682F2A" w:rsidRDefault="00682F2A" w:rsidP="00431122">
      <w:pPr>
        <w:numPr>
          <w:ilvl w:val="0"/>
          <w:numId w:val="1"/>
        </w:numPr>
        <w:jc w:val="both"/>
        <w:textAlignment w:val="baseline"/>
        <w:rPr>
          <w:rFonts w:ascii="Calibri" w:eastAsia="Times New Roman" w:hAnsi="Calibri" w:cs="Segoe UI"/>
        </w:rPr>
      </w:pPr>
      <w:r>
        <w:rPr>
          <w:rFonts w:ascii="Calibri" w:eastAsia="Times New Roman" w:hAnsi="Calibri" w:cs="Segoe UI"/>
        </w:rPr>
        <w:t xml:space="preserve">Seabrook </w:t>
      </w:r>
      <w:r w:rsidR="000B14F8">
        <w:rPr>
          <w:rFonts w:ascii="Calibri" w:eastAsia="Times New Roman" w:hAnsi="Calibri" w:cs="Segoe UI"/>
        </w:rPr>
        <w:t xml:space="preserve">officers responded to </w:t>
      </w:r>
      <w:r>
        <w:rPr>
          <w:rFonts w:ascii="Calibri" w:eastAsia="Times New Roman" w:hAnsi="Calibri" w:cs="Segoe UI"/>
        </w:rPr>
        <w:t xml:space="preserve">Hampton </w:t>
      </w:r>
      <w:r w:rsidR="000B14F8">
        <w:rPr>
          <w:rFonts w:ascii="Calibri" w:eastAsia="Times New Roman" w:hAnsi="Calibri" w:cs="Segoe UI"/>
        </w:rPr>
        <w:t>to assist</w:t>
      </w:r>
      <w:r>
        <w:rPr>
          <w:rFonts w:ascii="Calibri" w:eastAsia="Times New Roman" w:hAnsi="Calibri" w:cs="Segoe UI"/>
        </w:rPr>
        <w:t xml:space="preserve"> with a </w:t>
      </w:r>
      <w:r w:rsidR="000B14F8">
        <w:rPr>
          <w:rFonts w:ascii="Calibri" w:eastAsia="Times New Roman" w:hAnsi="Calibri" w:cs="Segoe UI"/>
        </w:rPr>
        <w:t>Black Lives Matter demonstration.</w:t>
      </w:r>
    </w:p>
    <w:p w:rsidR="0045067A" w:rsidRDefault="00084C8E" w:rsidP="00431122">
      <w:pPr>
        <w:numPr>
          <w:ilvl w:val="0"/>
          <w:numId w:val="1"/>
        </w:numPr>
        <w:jc w:val="both"/>
        <w:textAlignment w:val="baseline"/>
        <w:rPr>
          <w:rFonts w:ascii="Calibri" w:eastAsia="Times New Roman" w:hAnsi="Calibri" w:cs="Segoe UI"/>
        </w:rPr>
      </w:pPr>
      <w:r>
        <w:rPr>
          <w:rFonts w:ascii="Calibri" w:eastAsia="Times New Roman" w:hAnsi="Calibri" w:cs="Segoe UI"/>
        </w:rPr>
        <w:t xml:space="preserve">Matt Goehle started as a full-time officer with the Seabrook PD.  </w:t>
      </w:r>
      <w:r w:rsidR="001063AE">
        <w:rPr>
          <w:rFonts w:ascii="Calibri" w:eastAsia="Times New Roman" w:hAnsi="Calibri" w:cs="Segoe UI"/>
        </w:rPr>
        <w:t>Ofc. Goehle is a Marine Corps veteran and</w:t>
      </w:r>
      <w:r>
        <w:rPr>
          <w:rFonts w:ascii="Calibri" w:eastAsia="Times New Roman" w:hAnsi="Calibri" w:cs="Segoe UI"/>
        </w:rPr>
        <w:t xml:space="preserve"> is scheduled to attend the 183</w:t>
      </w:r>
      <w:r w:rsidRPr="00084C8E">
        <w:rPr>
          <w:rFonts w:ascii="Calibri" w:eastAsia="Times New Roman" w:hAnsi="Calibri" w:cs="Segoe UI"/>
          <w:vertAlign w:val="superscript"/>
        </w:rPr>
        <w:t>rd</w:t>
      </w:r>
      <w:r>
        <w:rPr>
          <w:rFonts w:ascii="Calibri" w:eastAsia="Times New Roman" w:hAnsi="Calibri" w:cs="Segoe UI"/>
        </w:rPr>
        <w:t xml:space="preserve"> full-time police academy beginning in late August</w:t>
      </w:r>
      <w:r w:rsidR="002F14B6" w:rsidRPr="00A331A6">
        <w:rPr>
          <w:rFonts w:ascii="Calibri" w:eastAsia="Times New Roman" w:hAnsi="Calibri" w:cs="Segoe UI"/>
        </w:rPr>
        <w:t>. </w:t>
      </w:r>
    </w:p>
    <w:p w:rsidR="00431122" w:rsidRPr="000B14F8" w:rsidRDefault="00431122" w:rsidP="00431122">
      <w:pPr>
        <w:numPr>
          <w:ilvl w:val="0"/>
          <w:numId w:val="1"/>
        </w:numPr>
        <w:jc w:val="both"/>
        <w:textAlignment w:val="baseline"/>
        <w:rPr>
          <w:rFonts w:ascii="Calibri" w:eastAsia="Times New Roman" w:hAnsi="Calibri" w:cs="Segoe UI"/>
        </w:rPr>
      </w:pPr>
      <w:r>
        <w:rPr>
          <w:rFonts w:ascii="Calibri" w:eastAsia="Times New Roman" w:hAnsi="Calibri" w:cs="Segoe UI"/>
        </w:rPr>
        <w:t xml:space="preserve">Chief Walker participated in a national conference call </w:t>
      </w:r>
      <w:r>
        <w:t>hosted by the National Organization of Black Law Enforcement Executives (NOBLE) in collaboration with the Department of Homeland Security’s Office for State and Local Law Enforcement (OSLLE), and the Department of Homeland Security’s Office for Civil Rights and Civil Liberties (CRCL).</w:t>
      </w:r>
      <w:r w:rsidR="007F3171">
        <w:t xml:space="preserve">  This call covered a variety of topics aimed at </w:t>
      </w:r>
      <w:r w:rsidR="005034FD">
        <w:t xml:space="preserve">addressing social justice and law enforcement </w:t>
      </w:r>
      <w:r w:rsidR="00A64A97">
        <w:t>as well as providing ideas and resources for law enforcement.</w:t>
      </w:r>
    </w:p>
    <w:p w:rsidR="000B14F8" w:rsidRPr="00431122" w:rsidRDefault="000B14F8" w:rsidP="00431122">
      <w:pPr>
        <w:numPr>
          <w:ilvl w:val="0"/>
          <w:numId w:val="1"/>
        </w:numPr>
        <w:jc w:val="both"/>
        <w:textAlignment w:val="baseline"/>
        <w:rPr>
          <w:rFonts w:ascii="Calibri" w:eastAsia="Times New Roman" w:hAnsi="Calibri" w:cs="Segoe UI"/>
        </w:rPr>
      </w:pPr>
      <w:r>
        <w:t>Seabrook officers responded to Hampton to assist in dispersing a large and unruly crowd.</w:t>
      </w:r>
    </w:p>
    <w:p w:rsidR="00C9416E" w:rsidRDefault="00431122" w:rsidP="00C9416E">
      <w:pPr>
        <w:numPr>
          <w:ilvl w:val="0"/>
          <w:numId w:val="1"/>
        </w:numPr>
        <w:jc w:val="both"/>
        <w:textAlignment w:val="baseline"/>
        <w:rPr>
          <w:rFonts w:ascii="Calibri" w:eastAsia="Times New Roman" w:hAnsi="Calibri" w:cs="Segoe UI"/>
        </w:rPr>
      </w:pPr>
      <w:r>
        <w:t>Officers Mounsey and Houldsworth attended Field Training Officer (FTO’s) training at the Nashua Police Department.  They are now certified FTO’s and will be involved in the process of training new police officers in Seabrook.</w:t>
      </w:r>
    </w:p>
    <w:p w:rsidR="001063AE" w:rsidRPr="001063AE" w:rsidRDefault="00181F11" w:rsidP="00C9416E">
      <w:pPr>
        <w:numPr>
          <w:ilvl w:val="0"/>
          <w:numId w:val="1"/>
        </w:numPr>
        <w:jc w:val="both"/>
        <w:textAlignment w:val="baseline"/>
        <w:rPr>
          <w:rFonts w:ascii="Calibri" w:eastAsia="Times New Roman" w:hAnsi="Calibri" w:cs="Segoe UI"/>
        </w:rPr>
      </w:pPr>
      <w:r w:rsidRPr="00C9416E">
        <w:rPr>
          <w:rFonts w:ascii="Calibri" w:eastAsia="Times New Roman" w:hAnsi="Calibri" w:cs="Segoe UI"/>
          <w:sz w:val="24"/>
          <w:szCs w:val="24"/>
        </w:rPr>
        <w:t xml:space="preserve">The Fourth of July weekend was relatively uneventful but was kicked off with a great arrest by patrol officers which resulted in the seizure of a large quantity of heroin/fentanyl </w:t>
      </w:r>
      <w:r w:rsidR="00431D92">
        <w:rPr>
          <w:rFonts w:ascii="Calibri" w:eastAsia="Times New Roman" w:hAnsi="Calibri" w:cs="Segoe UI"/>
          <w:sz w:val="24"/>
          <w:szCs w:val="24"/>
        </w:rPr>
        <w:t xml:space="preserve">and other illegal drugs </w:t>
      </w:r>
      <w:r w:rsidRPr="00C9416E">
        <w:rPr>
          <w:rFonts w:ascii="Calibri" w:eastAsia="Times New Roman" w:hAnsi="Calibri" w:cs="Segoe UI"/>
          <w:sz w:val="24"/>
          <w:szCs w:val="24"/>
        </w:rPr>
        <w:t xml:space="preserve">for sale and a multi-time offender taken off the streets.  </w:t>
      </w:r>
      <w:r w:rsidR="001063AE">
        <w:rPr>
          <w:rFonts w:ascii="Calibri" w:eastAsia="Times New Roman" w:hAnsi="Calibri" w:cs="Segoe UI"/>
          <w:sz w:val="24"/>
          <w:szCs w:val="24"/>
        </w:rPr>
        <w:t>Stats for the entire weekend of the Fourth are as follows:</w:t>
      </w:r>
    </w:p>
    <w:p w:rsidR="001063AE" w:rsidRDefault="001063AE" w:rsidP="001063AE">
      <w:pPr>
        <w:pStyle w:val="ListParagraph"/>
        <w:numPr>
          <w:ilvl w:val="1"/>
          <w:numId w:val="1"/>
        </w:numPr>
      </w:pPr>
      <w:r>
        <w:t>Calls for service-175</w:t>
      </w:r>
    </w:p>
    <w:p w:rsidR="001063AE" w:rsidRDefault="001063AE" w:rsidP="001063AE">
      <w:pPr>
        <w:pStyle w:val="ListParagraph"/>
        <w:numPr>
          <w:ilvl w:val="1"/>
          <w:numId w:val="1"/>
        </w:numPr>
      </w:pPr>
      <w:r>
        <w:t>Arrests-7</w:t>
      </w:r>
    </w:p>
    <w:p w:rsidR="001063AE" w:rsidRDefault="001063AE" w:rsidP="001063AE">
      <w:pPr>
        <w:pStyle w:val="ListParagraph"/>
        <w:numPr>
          <w:ilvl w:val="1"/>
          <w:numId w:val="1"/>
        </w:numPr>
      </w:pPr>
      <w:r>
        <w:t>Fireworks calls-25</w:t>
      </w:r>
    </w:p>
    <w:p w:rsidR="00181F11" w:rsidRPr="001063AE" w:rsidRDefault="001063AE" w:rsidP="001063AE">
      <w:pPr>
        <w:pStyle w:val="ListParagraph"/>
        <w:numPr>
          <w:ilvl w:val="1"/>
          <w:numId w:val="1"/>
        </w:numPr>
      </w:pPr>
      <w:r>
        <w:t>Accidents-6</w:t>
      </w:r>
    </w:p>
    <w:p w:rsidR="00084C8E" w:rsidRPr="00084C8E" w:rsidRDefault="00084C8E" w:rsidP="00431122">
      <w:pPr>
        <w:numPr>
          <w:ilvl w:val="0"/>
          <w:numId w:val="2"/>
        </w:numPr>
        <w:jc w:val="both"/>
        <w:textAlignment w:val="baseline"/>
        <w:rPr>
          <w:rFonts w:ascii="Calibri" w:eastAsia="Times New Roman" w:hAnsi="Calibri" w:cs="Segoe UI"/>
          <w:b/>
          <w:bCs/>
          <w:sz w:val="24"/>
          <w:szCs w:val="24"/>
        </w:rPr>
      </w:pPr>
      <w:r w:rsidRPr="00181F11">
        <w:rPr>
          <w:rFonts w:ascii="Calibri" w:eastAsia="Times New Roman" w:hAnsi="Calibri" w:cs="Segoe UI"/>
          <w:sz w:val="24"/>
          <w:szCs w:val="24"/>
        </w:rPr>
        <w:t>The Board</w:t>
      </w:r>
      <w:r>
        <w:rPr>
          <w:rFonts w:ascii="Calibri" w:eastAsia="Times New Roman" w:hAnsi="Calibri" w:cs="Segoe UI"/>
          <w:sz w:val="24"/>
          <w:szCs w:val="24"/>
        </w:rPr>
        <w:t xml:space="preserve"> approved Chief Walker’s request to utilize funds from the D’Alessandro Account to purchase PowerDMS software to manage training and policies.  The software is also used for accreditation through the </w:t>
      </w:r>
      <w:r w:rsidRPr="00FB7E53">
        <w:rPr>
          <w:sz w:val="24"/>
          <w:szCs w:val="24"/>
        </w:rPr>
        <w:t>Commission on Accreditation for Law Enforcement Agencies (</w:t>
      </w:r>
      <w:hyperlink r:id="rId12" w:history="1">
        <w:r w:rsidRPr="00FB7E53">
          <w:rPr>
            <w:rStyle w:val="Hyperlink"/>
            <w:sz w:val="24"/>
            <w:szCs w:val="24"/>
          </w:rPr>
          <w:t>CALEA</w:t>
        </w:r>
      </w:hyperlink>
      <w:r w:rsidRPr="00FB7E53">
        <w:rPr>
          <w:sz w:val="24"/>
          <w:szCs w:val="24"/>
        </w:rPr>
        <w:t>)</w:t>
      </w:r>
      <w:r>
        <w:rPr>
          <w:sz w:val="24"/>
          <w:szCs w:val="24"/>
        </w:rPr>
        <w:t>.</w:t>
      </w:r>
      <w:r w:rsidR="00431122">
        <w:rPr>
          <w:sz w:val="24"/>
          <w:szCs w:val="24"/>
        </w:rPr>
        <w:t xml:space="preserve">  In the request Chief Walker explained the “road map” the Seabrook Police Department will follow in our pursuit of CALEA accreditation.</w:t>
      </w:r>
    </w:p>
    <w:p w:rsidR="00084C8E" w:rsidRPr="00A64A97" w:rsidRDefault="008B5219" w:rsidP="00431122">
      <w:pPr>
        <w:numPr>
          <w:ilvl w:val="0"/>
          <w:numId w:val="2"/>
        </w:numPr>
        <w:jc w:val="both"/>
        <w:textAlignment w:val="baseline"/>
        <w:rPr>
          <w:rFonts w:ascii="Calibri" w:eastAsia="Times New Roman" w:hAnsi="Calibri" w:cs="Segoe UI"/>
          <w:b/>
          <w:bCs/>
          <w:sz w:val="24"/>
          <w:szCs w:val="24"/>
        </w:rPr>
      </w:pPr>
      <w:r w:rsidRPr="00C549DE">
        <w:rPr>
          <w:rFonts w:ascii="Calibri" w:eastAsia="Times New Roman" w:hAnsi="Calibri" w:cs="Segoe UI"/>
        </w:rPr>
        <w:t xml:space="preserve">Chief Walker attended a </w:t>
      </w:r>
      <w:r w:rsidR="00084C8E">
        <w:rPr>
          <w:rFonts w:ascii="Calibri" w:eastAsia="Times New Roman" w:hAnsi="Calibri" w:cs="Segoe UI"/>
        </w:rPr>
        <w:t>tour of the Sanborn school as part ofthe Seabrook Working Group</w:t>
      </w:r>
      <w:r w:rsidRPr="00C549DE">
        <w:rPr>
          <w:rFonts w:ascii="Calibri" w:eastAsia="Times New Roman" w:hAnsi="Calibri" w:cs="Segoe UI"/>
        </w:rPr>
        <w:t xml:space="preserve"> to address opioid abuse and addiction/recovery hosted</w:t>
      </w:r>
      <w:r>
        <w:rPr>
          <w:rFonts w:ascii="Calibri" w:eastAsia="Times New Roman" w:hAnsi="Calibri" w:cs="Segoe UI"/>
        </w:rPr>
        <w:t xml:space="preserve"> by Senator Tom Sherman.</w:t>
      </w:r>
    </w:p>
    <w:p w:rsidR="00A64A97" w:rsidRPr="00084C8E" w:rsidRDefault="00A64A97" w:rsidP="00431122">
      <w:pPr>
        <w:numPr>
          <w:ilvl w:val="0"/>
          <w:numId w:val="2"/>
        </w:numPr>
        <w:jc w:val="both"/>
        <w:textAlignment w:val="baseline"/>
        <w:rPr>
          <w:rFonts w:ascii="Calibri" w:eastAsia="Times New Roman" w:hAnsi="Calibri" w:cs="Segoe UI"/>
          <w:b/>
          <w:bCs/>
          <w:sz w:val="24"/>
          <w:szCs w:val="24"/>
        </w:rPr>
      </w:pPr>
      <w:r>
        <w:rPr>
          <w:rFonts w:ascii="Calibri" w:eastAsia="Times New Roman" w:hAnsi="Calibri" w:cs="Segoe UI"/>
        </w:rPr>
        <w:t xml:space="preserve">The new shed to store vehicles at Seabrook Beach has been installed.  Both the shed and the vehicles that will be stored there were made possible by funding from the D’Alessandro </w:t>
      </w:r>
      <w:r>
        <w:rPr>
          <w:rFonts w:ascii="Calibri" w:eastAsia="Times New Roman" w:hAnsi="Calibri" w:cs="Segoe UI"/>
        </w:rPr>
        <w:lastRenderedPageBreak/>
        <w:t xml:space="preserve">account.  The upgraded building and vehicles will allow us to better access the beach </w:t>
      </w:r>
      <w:bookmarkStart w:id="0" w:name="_GoBack"/>
      <w:bookmarkEnd w:id="0"/>
      <w:r w:rsidR="00530D9C">
        <w:rPr>
          <w:rFonts w:ascii="Calibri" w:eastAsia="Times New Roman" w:hAnsi="Calibri" w:cs="Segoe UI"/>
        </w:rPr>
        <w:t>as well as other areas of town that may require the use of the new vehicles.</w:t>
      </w:r>
    </w:p>
    <w:p w:rsidR="00084C8E" w:rsidRDefault="00084C8E" w:rsidP="00431122">
      <w:pPr>
        <w:jc w:val="both"/>
        <w:textAlignment w:val="baseline"/>
        <w:rPr>
          <w:rFonts w:ascii="Calibri" w:eastAsia="Times New Roman" w:hAnsi="Calibri" w:cs="Segoe UI"/>
          <w:b/>
          <w:bCs/>
          <w:sz w:val="24"/>
          <w:szCs w:val="24"/>
        </w:rPr>
      </w:pPr>
    </w:p>
    <w:p w:rsidR="0045067A" w:rsidRPr="00682F2A" w:rsidRDefault="0045067A" w:rsidP="00431122">
      <w:pPr>
        <w:jc w:val="both"/>
        <w:textAlignment w:val="baseline"/>
        <w:rPr>
          <w:rFonts w:eastAsia="Times New Roman" w:cs="Segoe UI"/>
          <w:sz w:val="16"/>
          <w:szCs w:val="16"/>
        </w:rPr>
      </w:pPr>
      <w:r w:rsidRPr="0045067A">
        <w:rPr>
          <w:rFonts w:ascii="Calibri" w:eastAsia="Times New Roman" w:hAnsi="Calibri" w:cs="Segoe UI"/>
          <w:b/>
          <w:bCs/>
          <w:sz w:val="24"/>
          <w:szCs w:val="24"/>
        </w:rPr>
        <w:t>Regular activities</w:t>
      </w:r>
      <w:r w:rsidRPr="0045067A">
        <w:rPr>
          <w:rFonts w:ascii="Calibri" w:eastAsia="Times New Roman" w:hAnsi="Calibri" w:cs="Segoe UI"/>
          <w:sz w:val="24"/>
          <w:szCs w:val="24"/>
        </w:rPr>
        <w:t> </w:t>
      </w:r>
    </w:p>
    <w:p w:rsidR="00682F2A" w:rsidRDefault="0045067A" w:rsidP="00682F2A">
      <w:pPr>
        <w:numPr>
          <w:ilvl w:val="0"/>
          <w:numId w:val="5"/>
        </w:numPr>
        <w:ind w:left="662" w:hanging="331"/>
        <w:jc w:val="both"/>
        <w:textAlignment w:val="baseline"/>
        <w:rPr>
          <w:rFonts w:eastAsia="Times New Roman" w:cs="Segoe UI"/>
        </w:rPr>
      </w:pPr>
      <w:r w:rsidRPr="00682F2A">
        <w:rPr>
          <w:rFonts w:eastAsia="Times New Roman" w:cs="Segoe UI"/>
        </w:rPr>
        <w:t xml:space="preserve">Attended </w:t>
      </w:r>
      <w:r w:rsidR="002F14B6" w:rsidRPr="00682F2A">
        <w:rPr>
          <w:rFonts w:eastAsia="Times New Roman" w:cs="Segoe UI"/>
        </w:rPr>
        <w:t xml:space="preserve">numerous meetings on a variety of platforms </w:t>
      </w:r>
      <w:r w:rsidR="006402F0" w:rsidRPr="00682F2A">
        <w:rPr>
          <w:rFonts w:eastAsia="Times New Roman" w:cs="Segoe UI"/>
        </w:rPr>
        <w:t>related to the COVID-19/coronavirus updates</w:t>
      </w:r>
      <w:r w:rsidR="00006D91" w:rsidRPr="00682F2A">
        <w:rPr>
          <w:rFonts w:eastAsia="Times New Roman" w:cs="Segoe UI"/>
        </w:rPr>
        <w:t xml:space="preserve"> and</w:t>
      </w:r>
      <w:r w:rsidR="006402F0" w:rsidRPr="00682F2A">
        <w:rPr>
          <w:rFonts w:eastAsia="Times New Roman" w:cs="Segoe UI"/>
        </w:rPr>
        <w:t xml:space="preserve"> planning</w:t>
      </w:r>
      <w:r w:rsidR="00006D91" w:rsidRPr="00682F2A">
        <w:rPr>
          <w:rFonts w:eastAsia="Times New Roman" w:cs="Segoe UI"/>
        </w:rPr>
        <w:t>.</w:t>
      </w:r>
    </w:p>
    <w:p w:rsidR="00682F2A" w:rsidRPr="00682F2A" w:rsidRDefault="00682F2A" w:rsidP="00682F2A">
      <w:pPr>
        <w:numPr>
          <w:ilvl w:val="0"/>
          <w:numId w:val="5"/>
        </w:numPr>
        <w:ind w:left="662" w:hanging="331"/>
        <w:jc w:val="both"/>
        <w:textAlignment w:val="baseline"/>
        <w:rPr>
          <w:rFonts w:eastAsia="Times New Roman" w:cs="Segoe UI"/>
        </w:rPr>
      </w:pPr>
      <w:r>
        <w:rPr>
          <w:color w:val="000000"/>
        </w:rPr>
        <w:t>Participated in conference calls for t</w:t>
      </w:r>
      <w:r w:rsidRPr="00682F2A">
        <w:rPr>
          <w:color w:val="000000"/>
        </w:rPr>
        <w:t>he New Hampshire Commission on Law Enforcement Accountability, Community, and Transparency</w:t>
      </w:r>
      <w:r>
        <w:rPr>
          <w:color w:val="000000"/>
        </w:rPr>
        <w:t xml:space="preserve"> as well as reviewed materials related to the </w:t>
      </w:r>
      <w:r w:rsidR="00C9416E">
        <w:rPr>
          <w:color w:val="000000"/>
        </w:rPr>
        <w:t>Commission’s work.</w:t>
      </w:r>
    </w:p>
    <w:p w:rsidR="00682F2A" w:rsidRPr="00682F2A" w:rsidRDefault="00C9416E" w:rsidP="00431122">
      <w:pPr>
        <w:numPr>
          <w:ilvl w:val="0"/>
          <w:numId w:val="5"/>
        </w:numPr>
        <w:ind w:left="662" w:hanging="331"/>
        <w:jc w:val="both"/>
        <w:textAlignment w:val="baseline"/>
        <w:rPr>
          <w:rFonts w:eastAsia="Times New Roman" w:cs="Segoe UI"/>
        </w:rPr>
      </w:pPr>
      <w:r>
        <w:rPr>
          <w:rFonts w:eastAsia="Times New Roman" w:cs="Segoe UI"/>
        </w:rPr>
        <w:t>Participated in numerous calls related to the reopening of the State.</w:t>
      </w:r>
    </w:p>
    <w:p w:rsidR="0045067A" w:rsidRPr="00682F2A" w:rsidRDefault="0045067A" w:rsidP="00431122">
      <w:pPr>
        <w:jc w:val="both"/>
        <w:textAlignment w:val="baseline"/>
        <w:rPr>
          <w:rFonts w:eastAsia="Times New Roman" w:cs="Segoe UI"/>
          <w:sz w:val="16"/>
          <w:szCs w:val="16"/>
        </w:rPr>
      </w:pPr>
      <w:r w:rsidRPr="00682F2A">
        <w:rPr>
          <w:rFonts w:eastAsia="Times New Roman" w:cs="Segoe UI"/>
        </w:rPr>
        <w:t> </w:t>
      </w:r>
    </w:p>
    <w:p w:rsidR="0045067A" w:rsidRPr="0045067A" w:rsidRDefault="0045067A" w:rsidP="00431122">
      <w:pPr>
        <w:jc w:val="both"/>
        <w:textAlignment w:val="baseline"/>
        <w:rPr>
          <w:rFonts w:ascii="Segoe UI" w:eastAsia="Times New Roman" w:hAnsi="Segoe UI" w:cs="Segoe UI"/>
          <w:sz w:val="16"/>
          <w:szCs w:val="16"/>
        </w:rPr>
      </w:pPr>
      <w:r w:rsidRPr="0045067A">
        <w:rPr>
          <w:rFonts w:ascii="Calibri" w:eastAsia="Times New Roman" w:hAnsi="Calibri" w:cs="Segoe UI"/>
        </w:rPr>
        <w:t xml:space="preserve">Drug Overdose Statistics </w:t>
      </w:r>
      <w:r w:rsidR="003C3DEF">
        <w:rPr>
          <w:rFonts w:ascii="Calibri" w:eastAsia="Times New Roman" w:hAnsi="Calibri" w:cs="Segoe UI"/>
        </w:rPr>
        <w:t xml:space="preserve">through June 30, 2020 </w:t>
      </w:r>
      <w:r w:rsidRPr="0045067A">
        <w:rPr>
          <w:rFonts w:ascii="Calibri" w:eastAsia="Times New Roman" w:hAnsi="Calibri" w:cs="Segoe UI"/>
        </w:rPr>
        <w:t>are as follows: </w:t>
      </w:r>
    </w:p>
    <w:p w:rsidR="0045067A" w:rsidRPr="0045067A" w:rsidRDefault="0045067A" w:rsidP="00431122">
      <w:pPr>
        <w:jc w:val="both"/>
        <w:textAlignment w:val="baseline"/>
        <w:rPr>
          <w:rFonts w:ascii="Segoe UI" w:eastAsia="Times New Roman" w:hAnsi="Segoe UI" w:cs="Segoe UI"/>
          <w:sz w:val="16"/>
          <w:szCs w:val="16"/>
        </w:rPr>
      </w:pPr>
      <w:r w:rsidRPr="0045067A">
        <w:rPr>
          <w:rFonts w:ascii="Calibri" w:eastAsia="Times New Roman" w:hAnsi="Calibri" w:cs="Segoe UI"/>
        </w:rPr>
        <w:t> </w:t>
      </w:r>
    </w:p>
    <w:tbl>
      <w:tblPr>
        <w:tblW w:w="32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8"/>
      </w:tblGrid>
      <w:tr w:rsidR="0045067A" w:rsidRPr="0045067A" w:rsidTr="0045067A">
        <w:tc>
          <w:tcPr>
            <w:tcW w:w="3248" w:type="dxa"/>
            <w:tcBorders>
              <w:top w:val="single" w:sz="6" w:space="0" w:color="000000"/>
              <w:left w:val="single" w:sz="6" w:space="0" w:color="000000"/>
              <w:bottom w:val="single" w:sz="6" w:space="0" w:color="000000"/>
              <w:right w:val="single" w:sz="6" w:space="0" w:color="000000"/>
            </w:tcBorders>
            <w:shd w:val="clear" w:color="auto" w:fill="auto"/>
            <w:hideMark/>
          </w:tcPr>
          <w:p w:rsidR="0045067A" w:rsidRPr="0045067A" w:rsidRDefault="0045067A" w:rsidP="00431122">
            <w:pPr>
              <w:jc w:val="both"/>
              <w:textAlignment w:val="baseline"/>
              <w:divId w:val="1507162234"/>
              <w:rPr>
                <w:rFonts w:ascii="Times New Roman" w:eastAsia="Times New Roman" w:hAnsi="Times New Roman" w:cs="Times New Roman"/>
                <w:sz w:val="24"/>
                <w:szCs w:val="24"/>
              </w:rPr>
            </w:pPr>
            <w:r w:rsidRPr="0045067A">
              <w:rPr>
                <w:rFonts w:ascii="Calibri" w:eastAsia="Times New Roman" w:hAnsi="Calibri" w:cs="Times New Roman"/>
              </w:rPr>
              <w:t>20</w:t>
            </w:r>
            <w:r w:rsidR="00FA56A9">
              <w:rPr>
                <w:rFonts w:ascii="Calibri" w:eastAsia="Times New Roman" w:hAnsi="Calibri" w:cs="Times New Roman"/>
              </w:rPr>
              <w:t>20</w:t>
            </w:r>
            <w:r w:rsidRPr="0045067A">
              <w:rPr>
                <w:rFonts w:ascii="Calibri" w:eastAsia="Times New Roman" w:hAnsi="Calibri" w:cs="Times New Roman"/>
              </w:rPr>
              <w:t xml:space="preserve"> YTD OVERDOSES - </w:t>
            </w:r>
            <w:r w:rsidR="00FC40B6">
              <w:rPr>
                <w:rFonts w:ascii="Calibri" w:eastAsia="Times New Roman" w:hAnsi="Calibri" w:cs="Times New Roman"/>
              </w:rPr>
              <w:t>1</w:t>
            </w:r>
            <w:r w:rsidR="00431122">
              <w:rPr>
                <w:rFonts w:ascii="Calibri" w:eastAsia="Times New Roman" w:hAnsi="Calibri" w:cs="Times New Roman"/>
              </w:rPr>
              <w:t>8</w:t>
            </w:r>
          </w:p>
        </w:tc>
      </w:tr>
      <w:tr w:rsidR="0045067A" w:rsidRPr="0045067A" w:rsidTr="0045067A">
        <w:tc>
          <w:tcPr>
            <w:tcW w:w="3248" w:type="dxa"/>
            <w:tcBorders>
              <w:top w:val="nil"/>
              <w:left w:val="single" w:sz="6" w:space="0" w:color="000000"/>
              <w:bottom w:val="single" w:sz="6" w:space="0" w:color="000000"/>
              <w:right w:val="single" w:sz="6" w:space="0" w:color="000000"/>
            </w:tcBorders>
            <w:shd w:val="clear" w:color="auto" w:fill="auto"/>
            <w:hideMark/>
          </w:tcPr>
          <w:p w:rsidR="0045067A" w:rsidRPr="0045067A" w:rsidRDefault="0045067A" w:rsidP="00431122">
            <w:pPr>
              <w:jc w:val="both"/>
              <w:textAlignment w:val="baseline"/>
              <w:rPr>
                <w:rFonts w:ascii="Times New Roman" w:eastAsia="Times New Roman" w:hAnsi="Times New Roman" w:cs="Times New Roman"/>
                <w:sz w:val="24"/>
                <w:szCs w:val="24"/>
              </w:rPr>
            </w:pPr>
            <w:r w:rsidRPr="0045067A">
              <w:rPr>
                <w:rFonts w:ascii="Calibri" w:eastAsia="Times New Roman" w:hAnsi="Calibri" w:cs="Times New Roman"/>
              </w:rPr>
              <w:t>20</w:t>
            </w:r>
            <w:r w:rsidR="00FA56A9">
              <w:rPr>
                <w:rFonts w:ascii="Calibri" w:eastAsia="Times New Roman" w:hAnsi="Calibri" w:cs="Times New Roman"/>
              </w:rPr>
              <w:t>20</w:t>
            </w:r>
            <w:r w:rsidR="00A36165">
              <w:rPr>
                <w:rFonts w:ascii="Calibri" w:eastAsia="Times New Roman" w:hAnsi="Calibri" w:cs="Times New Roman"/>
              </w:rPr>
              <w:t xml:space="preserve"> YTD OVERDOSE DEATHS - </w:t>
            </w:r>
            <w:r w:rsidR="00431122">
              <w:rPr>
                <w:rFonts w:ascii="Calibri" w:eastAsia="Times New Roman" w:hAnsi="Calibri" w:cs="Times New Roman"/>
              </w:rPr>
              <w:t>3</w:t>
            </w:r>
            <w:r w:rsidRPr="0045067A">
              <w:rPr>
                <w:rFonts w:ascii="Calibri" w:eastAsia="Times New Roman" w:hAnsi="Calibri" w:cs="Times New Roman"/>
              </w:rPr>
              <w:t> </w:t>
            </w:r>
          </w:p>
        </w:tc>
      </w:tr>
    </w:tbl>
    <w:p w:rsidR="0045067A" w:rsidRPr="0045067A" w:rsidRDefault="0045067A" w:rsidP="00431122">
      <w:pPr>
        <w:jc w:val="both"/>
        <w:textAlignment w:val="baseline"/>
        <w:rPr>
          <w:rFonts w:ascii="Segoe UI" w:eastAsia="Times New Roman" w:hAnsi="Segoe UI" w:cs="Segoe UI"/>
          <w:sz w:val="16"/>
          <w:szCs w:val="16"/>
        </w:rPr>
      </w:pPr>
      <w:r w:rsidRPr="0045067A">
        <w:rPr>
          <w:rFonts w:ascii="Calibri" w:eastAsia="Times New Roman" w:hAnsi="Calibri" w:cs="Segoe UI"/>
        </w:rPr>
        <w:t> </w:t>
      </w:r>
    </w:p>
    <w:p w:rsidR="0045067A" w:rsidRPr="0045067A" w:rsidRDefault="0045067A" w:rsidP="00431122">
      <w:pPr>
        <w:jc w:val="both"/>
        <w:textAlignment w:val="baseline"/>
        <w:rPr>
          <w:rFonts w:ascii="Segoe UI" w:eastAsia="Times New Roman" w:hAnsi="Segoe UI" w:cs="Segoe UI"/>
          <w:sz w:val="16"/>
          <w:szCs w:val="16"/>
        </w:rPr>
      </w:pPr>
      <w:r w:rsidRPr="0045067A">
        <w:rPr>
          <w:rFonts w:ascii="Calibri" w:eastAsia="Times New Roman" w:hAnsi="Calibri" w:cs="Segoe UI"/>
        </w:rPr>
        <w:t>We continue to use our social media accounts on Facebook, Twitter, and Instagram as means of communicating with the public. This has proved to be an effective means of providing information to and interacting with the public. The Seabrookpd.com website had a Twitter feed at the bottom for people who do not utilize social media. </w:t>
      </w:r>
    </w:p>
    <w:p w:rsidR="006402F0" w:rsidRDefault="006402F0" w:rsidP="00431122">
      <w:pPr>
        <w:jc w:val="both"/>
        <w:textAlignment w:val="baseline"/>
        <w:rPr>
          <w:rFonts w:ascii="Calibri" w:eastAsia="Times New Roman" w:hAnsi="Calibri" w:cs="Segoe UI"/>
        </w:rPr>
      </w:pPr>
    </w:p>
    <w:p w:rsidR="006402F0" w:rsidRPr="00FA56A9" w:rsidRDefault="006402F0" w:rsidP="00431122">
      <w:pPr>
        <w:jc w:val="both"/>
        <w:textAlignment w:val="baseline"/>
        <w:rPr>
          <w:rFonts w:ascii="Segoe UI" w:eastAsia="Times New Roman" w:hAnsi="Segoe UI" w:cs="Segoe UI"/>
          <w:sz w:val="16"/>
          <w:szCs w:val="16"/>
        </w:rPr>
      </w:pPr>
      <w:r w:rsidRPr="0045067A">
        <w:rPr>
          <w:rFonts w:ascii="Calibri" w:eastAsia="Times New Roman" w:hAnsi="Calibri" w:cs="Segoe UI"/>
        </w:rPr>
        <w:t>W</w:t>
      </w:r>
      <w:r>
        <w:rPr>
          <w:rFonts w:ascii="Calibri" w:eastAsia="Times New Roman" w:hAnsi="Calibri" w:cs="Segoe UI"/>
        </w:rPr>
        <w:t>hile we continue to limit our public interactions in order to maintain a healthy staff w</w:t>
      </w:r>
      <w:r w:rsidRPr="0045067A">
        <w:rPr>
          <w:rFonts w:ascii="Calibri" w:eastAsia="Times New Roman" w:hAnsi="Calibri" w:cs="Segoe UI"/>
        </w:rPr>
        <w:t xml:space="preserve">e </w:t>
      </w:r>
      <w:r>
        <w:rPr>
          <w:rFonts w:ascii="Calibri" w:eastAsia="Times New Roman" w:hAnsi="Calibri" w:cs="Segoe UI"/>
        </w:rPr>
        <w:t>look forward to resuming our regular</w:t>
      </w:r>
      <w:r w:rsidRPr="0045067A">
        <w:rPr>
          <w:rFonts w:ascii="Calibri" w:eastAsia="Times New Roman" w:hAnsi="Calibri" w:cs="Segoe UI"/>
        </w:rPr>
        <w:t xml:space="preserve"> Coffee with a Cop program </w:t>
      </w:r>
      <w:r>
        <w:rPr>
          <w:rFonts w:ascii="Calibri" w:eastAsia="Times New Roman" w:hAnsi="Calibri" w:cs="Segoe UI"/>
        </w:rPr>
        <w:t xml:space="preserve">as well as our other public outreach events </w:t>
      </w:r>
      <w:r w:rsidRPr="0045067A">
        <w:rPr>
          <w:rFonts w:ascii="Calibri" w:eastAsia="Times New Roman" w:hAnsi="Calibri" w:cs="Segoe UI"/>
        </w:rPr>
        <w:t>as a means of connecting with residents</w:t>
      </w:r>
      <w:r>
        <w:rPr>
          <w:rFonts w:ascii="Calibri" w:eastAsia="Times New Roman" w:hAnsi="Calibri" w:cs="Segoe UI"/>
        </w:rPr>
        <w:t>.</w:t>
      </w:r>
      <w:r w:rsidR="0068553B">
        <w:rPr>
          <w:rFonts w:ascii="Calibri" w:eastAsia="Times New Roman" w:hAnsi="Calibri" w:cs="Segoe UI"/>
        </w:rPr>
        <w:t xml:space="preserve">  We appreciate the community </w:t>
      </w:r>
      <w:r w:rsidR="003C3DEF">
        <w:rPr>
          <w:rFonts w:ascii="Calibri" w:eastAsia="Times New Roman" w:hAnsi="Calibri" w:cs="Segoe UI"/>
        </w:rPr>
        <w:t>support</w:t>
      </w:r>
      <w:r w:rsidR="0068553B">
        <w:rPr>
          <w:rFonts w:ascii="Calibri" w:eastAsia="Times New Roman" w:hAnsi="Calibri" w:cs="Segoe UI"/>
        </w:rPr>
        <w:t xml:space="preserve"> over the past </w:t>
      </w:r>
      <w:r w:rsidR="003C3DEF">
        <w:rPr>
          <w:rFonts w:ascii="Calibri" w:eastAsia="Times New Roman" w:hAnsi="Calibri" w:cs="Segoe UI"/>
        </w:rPr>
        <w:t>several</w:t>
      </w:r>
      <w:r w:rsidR="0068553B">
        <w:rPr>
          <w:rFonts w:ascii="Calibri" w:eastAsia="Times New Roman" w:hAnsi="Calibri" w:cs="Segoe UI"/>
        </w:rPr>
        <w:t xml:space="preserve"> months.  While the State </w:t>
      </w:r>
      <w:r w:rsidR="003C3DEF">
        <w:rPr>
          <w:rFonts w:ascii="Calibri" w:eastAsia="Times New Roman" w:hAnsi="Calibri" w:cs="Segoe UI"/>
        </w:rPr>
        <w:t>ha</w:t>
      </w:r>
      <w:r w:rsidR="0068553B">
        <w:rPr>
          <w:rFonts w:ascii="Calibri" w:eastAsia="Times New Roman" w:hAnsi="Calibri" w:cs="Segoe UI"/>
        </w:rPr>
        <w:t>s open</w:t>
      </w:r>
      <w:r w:rsidR="003C3DEF">
        <w:rPr>
          <w:rFonts w:ascii="Calibri" w:eastAsia="Times New Roman" w:hAnsi="Calibri" w:cs="Segoe UI"/>
        </w:rPr>
        <w:t>ed</w:t>
      </w:r>
      <w:r w:rsidR="0068553B">
        <w:rPr>
          <w:rFonts w:ascii="Calibri" w:eastAsia="Times New Roman" w:hAnsi="Calibri" w:cs="Segoe UI"/>
        </w:rPr>
        <w:t xml:space="preserve">up we </w:t>
      </w:r>
      <w:r w:rsidR="003C3DEF">
        <w:rPr>
          <w:rFonts w:ascii="Calibri" w:eastAsia="Times New Roman" w:hAnsi="Calibri" w:cs="Segoe UI"/>
        </w:rPr>
        <w:t xml:space="preserve">continue to </w:t>
      </w:r>
      <w:r w:rsidR="0068553B">
        <w:rPr>
          <w:rFonts w:ascii="Calibri" w:eastAsia="Times New Roman" w:hAnsi="Calibri" w:cs="Segoe UI"/>
        </w:rPr>
        <w:t>err on the side of caution.</w:t>
      </w:r>
    </w:p>
    <w:p w:rsidR="0045067A" w:rsidRPr="0045067A" w:rsidRDefault="0045067A" w:rsidP="00431122">
      <w:pPr>
        <w:jc w:val="both"/>
        <w:textAlignment w:val="baseline"/>
        <w:rPr>
          <w:rFonts w:ascii="Segoe UI" w:eastAsia="Times New Roman" w:hAnsi="Segoe UI" w:cs="Segoe UI"/>
          <w:sz w:val="16"/>
          <w:szCs w:val="16"/>
        </w:rPr>
      </w:pPr>
    </w:p>
    <w:p w:rsidR="006402F0" w:rsidRDefault="006402F0" w:rsidP="00431122">
      <w:pPr>
        <w:jc w:val="both"/>
        <w:textAlignment w:val="baseline"/>
        <w:rPr>
          <w:rFonts w:ascii="Calibri" w:eastAsia="Times New Roman" w:hAnsi="Calibri" w:cs="Segoe UI"/>
        </w:rPr>
      </w:pPr>
      <w:r>
        <w:rPr>
          <w:rFonts w:ascii="Calibri" w:eastAsia="Times New Roman" w:hAnsi="Calibri" w:cs="Segoe UI"/>
        </w:rPr>
        <w:t xml:space="preserve">Despite the unprecedented challenges over the past </w:t>
      </w:r>
      <w:r w:rsidR="003C3DEF">
        <w:rPr>
          <w:rFonts w:ascii="Calibri" w:eastAsia="Times New Roman" w:hAnsi="Calibri" w:cs="Segoe UI"/>
        </w:rPr>
        <w:t>several</w:t>
      </w:r>
      <w:r>
        <w:rPr>
          <w:rFonts w:ascii="Calibri" w:eastAsia="Times New Roman" w:hAnsi="Calibri" w:cs="Segoe UI"/>
        </w:rPr>
        <w:t xml:space="preserve"> months, </w:t>
      </w:r>
      <w:r w:rsidR="0045067A" w:rsidRPr="0045067A">
        <w:rPr>
          <w:rFonts w:ascii="Calibri" w:eastAsia="Times New Roman" w:hAnsi="Calibri" w:cs="Segoe UI"/>
        </w:rPr>
        <w:t>Seabrook Police staff members continue to provide the community with a high level of service</w:t>
      </w:r>
      <w:r w:rsidR="00A64A97">
        <w:rPr>
          <w:rFonts w:ascii="Calibri" w:eastAsia="Times New Roman" w:hAnsi="Calibri" w:cs="Segoe UI"/>
        </w:rPr>
        <w:t xml:space="preserve"> on a daily basis</w:t>
      </w:r>
      <w:r>
        <w:rPr>
          <w:rFonts w:ascii="Calibri" w:eastAsia="Times New Roman" w:hAnsi="Calibri" w:cs="Segoe UI"/>
        </w:rPr>
        <w:t xml:space="preserve">to include our </w:t>
      </w:r>
      <w:r w:rsidRPr="0045067A">
        <w:rPr>
          <w:rFonts w:ascii="Calibri" w:eastAsia="Times New Roman" w:hAnsi="Calibri" w:cs="Segoe UI"/>
        </w:rPr>
        <w:t>continue</w:t>
      </w:r>
      <w:r>
        <w:rPr>
          <w:rFonts w:ascii="Calibri" w:eastAsia="Times New Roman" w:hAnsi="Calibri" w:cs="Segoe UI"/>
        </w:rPr>
        <w:t>d</w:t>
      </w:r>
      <w:r w:rsidRPr="0045067A">
        <w:rPr>
          <w:rFonts w:ascii="Calibri" w:eastAsia="Times New Roman" w:hAnsi="Calibri" w:cs="Segoe UI"/>
        </w:rPr>
        <w:t xml:space="preserve"> to participat</w:t>
      </w:r>
      <w:r>
        <w:rPr>
          <w:rFonts w:ascii="Calibri" w:eastAsia="Times New Roman" w:hAnsi="Calibri" w:cs="Segoe UI"/>
        </w:rPr>
        <w:t>ion</w:t>
      </w:r>
      <w:r w:rsidRPr="0045067A">
        <w:rPr>
          <w:rFonts w:ascii="Calibri" w:eastAsia="Times New Roman" w:hAnsi="Calibri" w:cs="Segoe UI"/>
        </w:rPr>
        <w:t xml:space="preserve"> in numerous drug and opioid reduction initiatives to combat the sale and distribution of illegal drugs in Seabrook and surrounding areas</w:t>
      </w:r>
      <w:r w:rsidR="0045067A" w:rsidRPr="0045067A">
        <w:rPr>
          <w:rFonts w:ascii="Calibri" w:eastAsia="Times New Roman" w:hAnsi="Calibri" w:cs="Segoe UI"/>
        </w:rPr>
        <w:t>.</w:t>
      </w:r>
    </w:p>
    <w:p w:rsidR="006402F0" w:rsidRDefault="006402F0" w:rsidP="00431122">
      <w:pPr>
        <w:jc w:val="both"/>
        <w:textAlignment w:val="baseline"/>
        <w:rPr>
          <w:rFonts w:ascii="Calibri" w:eastAsia="Times New Roman" w:hAnsi="Calibri" w:cs="Segoe UI"/>
        </w:rPr>
      </w:pPr>
    </w:p>
    <w:p w:rsidR="0045067A" w:rsidRPr="0045067A" w:rsidRDefault="006402F0" w:rsidP="00431122">
      <w:pPr>
        <w:jc w:val="both"/>
        <w:textAlignment w:val="baseline"/>
        <w:rPr>
          <w:rFonts w:ascii="Segoe UI" w:eastAsia="Times New Roman" w:hAnsi="Segoe UI" w:cs="Segoe UI"/>
          <w:sz w:val="16"/>
          <w:szCs w:val="16"/>
        </w:rPr>
      </w:pPr>
      <w:r>
        <w:rPr>
          <w:rFonts w:ascii="Calibri" w:eastAsia="Times New Roman" w:hAnsi="Calibri" w:cs="Segoe UI"/>
        </w:rPr>
        <w:t>We are still hiring for full-time police officers and a</w:t>
      </w:r>
      <w:r w:rsidR="005C2D81">
        <w:rPr>
          <w:rFonts w:ascii="Calibri" w:eastAsia="Times New Roman" w:hAnsi="Calibri" w:cs="Segoe UI"/>
        </w:rPr>
        <w:t>nyone wishing to pursue a career in law enforcement with the Seabrook P</w:t>
      </w:r>
      <w:r w:rsidR="00181F11">
        <w:rPr>
          <w:rFonts w:ascii="Calibri" w:eastAsia="Times New Roman" w:hAnsi="Calibri" w:cs="Segoe UI"/>
        </w:rPr>
        <w:t>olice Department</w:t>
      </w:r>
      <w:r w:rsidR="005C2D81">
        <w:rPr>
          <w:rFonts w:ascii="Calibri" w:eastAsia="Times New Roman" w:hAnsi="Calibri" w:cs="Segoe UI"/>
        </w:rPr>
        <w:t xml:space="preserve"> can apply at </w:t>
      </w:r>
      <w:hyperlink r:id="rId13" w:history="1">
        <w:r w:rsidR="005C2D81" w:rsidRPr="00181F11">
          <w:rPr>
            <w:rStyle w:val="Hyperlink"/>
            <w:rFonts w:ascii="Calibri" w:eastAsia="Times New Roman" w:hAnsi="Calibri" w:cs="Segoe UI"/>
          </w:rPr>
          <w:t>PoliceApp.com</w:t>
        </w:r>
      </w:hyperlink>
      <w:r w:rsidR="005C2D81">
        <w:rPr>
          <w:rFonts w:ascii="Calibri" w:eastAsia="Times New Roman" w:hAnsi="Calibri" w:cs="Segoe UI"/>
        </w:rPr>
        <w:t>.</w:t>
      </w:r>
    </w:p>
    <w:p w:rsidR="0045067A" w:rsidRPr="0045067A" w:rsidRDefault="0045067A" w:rsidP="00431122">
      <w:pPr>
        <w:jc w:val="both"/>
        <w:textAlignment w:val="baseline"/>
        <w:rPr>
          <w:rFonts w:ascii="Segoe UI" w:eastAsia="Times New Roman" w:hAnsi="Segoe UI" w:cs="Segoe UI"/>
          <w:sz w:val="16"/>
          <w:szCs w:val="16"/>
        </w:rPr>
      </w:pPr>
      <w:r w:rsidRPr="0045067A">
        <w:rPr>
          <w:rFonts w:ascii="Calibri" w:eastAsia="Times New Roman" w:hAnsi="Calibri" w:cs="Segoe UI"/>
        </w:rPr>
        <w:t> </w:t>
      </w:r>
    </w:p>
    <w:p w:rsidR="0045067A" w:rsidRPr="0045067A" w:rsidRDefault="0045067A" w:rsidP="00431122">
      <w:pPr>
        <w:jc w:val="both"/>
        <w:textAlignment w:val="baseline"/>
        <w:rPr>
          <w:rFonts w:ascii="Segoe UI" w:eastAsia="Times New Roman" w:hAnsi="Segoe UI" w:cs="Segoe UI"/>
          <w:sz w:val="16"/>
          <w:szCs w:val="16"/>
        </w:rPr>
      </w:pPr>
      <w:r w:rsidRPr="0045067A">
        <w:rPr>
          <w:rFonts w:ascii="Calibri" w:eastAsia="Times New Roman" w:hAnsi="Calibri" w:cs="Segoe UI"/>
        </w:rPr>
        <w:t>Respectfully submitted, </w:t>
      </w:r>
    </w:p>
    <w:p w:rsidR="00FC40B6" w:rsidRDefault="00FC40B6" w:rsidP="00431122">
      <w:pPr>
        <w:jc w:val="both"/>
        <w:textAlignment w:val="baseline"/>
        <w:rPr>
          <w:rFonts w:ascii="Calibri" w:eastAsia="Times New Roman" w:hAnsi="Calibri" w:cs="Segoe UI"/>
        </w:rPr>
      </w:pPr>
      <w:r>
        <w:rPr>
          <w:rFonts w:ascii="Calibri" w:eastAsia="Times New Roman" w:hAnsi="Calibri" w:cs="Segoe UI"/>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127000</wp:posOffset>
            </wp:positionV>
            <wp:extent cx="1724025" cy="504825"/>
            <wp:effectExtent l="19050" t="0" r="9525" b="0"/>
            <wp:wrapThrough wrapText="bothSides">
              <wp:wrapPolygon edited="0">
                <wp:start x="5490" y="0"/>
                <wp:lineTo x="0" y="3260"/>
                <wp:lineTo x="-239" y="12226"/>
                <wp:lineTo x="2148" y="13042"/>
                <wp:lineTo x="1909" y="18747"/>
                <wp:lineTo x="7399" y="21192"/>
                <wp:lineTo x="17662" y="21192"/>
                <wp:lineTo x="18855" y="21192"/>
                <wp:lineTo x="19094" y="21192"/>
                <wp:lineTo x="21481" y="13857"/>
                <wp:lineTo x="21481" y="13042"/>
                <wp:lineTo x="21719" y="8151"/>
                <wp:lineTo x="21003" y="5706"/>
                <wp:lineTo x="10502" y="0"/>
                <wp:lineTo x="5490" y="0"/>
              </wp:wrapPolygon>
            </wp:wrapThrough>
            <wp:docPr id="5" name="Picture 4" descr="Signature Brett Chief 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Brett Chief 700.jpg"/>
                    <pic:cNvPicPr/>
                  </pic:nvPicPr>
                  <pic:blipFill>
                    <a:blip r:embed="rId14" cstate="print">
                      <a:clrChange>
                        <a:clrFrom>
                          <a:srgbClr val="FFFFFF"/>
                        </a:clrFrom>
                        <a:clrTo>
                          <a:srgbClr val="FFFFFF">
                            <a:alpha val="0"/>
                          </a:srgbClr>
                        </a:clrTo>
                      </a:clrChange>
                    </a:blip>
                    <a:stretch>
                      <a:fillRect/>
                    </a:stretch>
                  </pic:blipFill>
                  <pic:spPr>
                    <a:xfrm>
                      <a:off x="0" y="0"/>
                      <a:ext cx="1724025" cy="504825"/>
                    </a:xfrm>
                    <a:prstGeom prst="rect">
                      <a:avLst/>
                    </a:prstGeom>
                  </pic:spPr>
                </pic:pic>
              </a:graphicData>
            </a:graphic>
          </wp:anchor>
        </w:drawing>
      </w:r>
    </w:p>
    <w:p w:rsidR="00FC40B6" w:rsidRDefault="00FC40B6" w:rsidP="00431122">
      <w:pPr>
        <w:jc w:val="both"/>
        <w:textAlignment w:val="baseline"/>
        <w:rPr>
          <w:rFonts w:ascii="Calibri" w:eastAsia="Times New Roman" w:hAnsi="Calibri" w:cs="Segoe UI"/>
        </w:rPr>
      </w:pPr>
    </w:p>
    <w:p w:rsidR="00FC40B6" w:rsidRDefault="00FC40B6" w:rsidP="00431122">
      <w:pPr>
        <w:jc w:val="both"/>
        <w:textAlignment w:val="baseline"/>
        <w:rPr>
          <w:rFonts w:ascii="Calibri" w:eastAsia="Times New Roman" w:hAnsi="Calibri" w:cs="Segoe UI"/>
        </w:rPr>
      </w:pPr>
    </w:p>
    <w:p w:rsidR="00FC40B6" w:rsidRDefault="00FC40B6" w:rsidP="00431122">
      <w:pPr>
        <w:jc w:val="both"/>
        <w:textAlignment w:val="baseline"/>
        <w:rPr>
          <w:rFonts w:ascii="Calibri" w:eastAsia="Times New Roman" w:hAnsi="Calibri" w:cs="Segoe UI"/>
        </w:rPr>
      </w:pPr>
    </w:p>
    <w:p w:rsidR="0045067A" w:rsidRPr="0045067A" w:rsidRDefault="0045067A" w:rsidP="00431122">
      <w:pPr>
        <w:jc w:val="both"/>
        <w:textAlignment w:val="baseline"/>
        <w:rPr>
          <w:rFonts w:ascii="Segoe UI" w:eastAsia="Times New Roman" w:hAnsi="Segoe UI" w:cs="Segoe UI"/>
          <w:sz w:val="16"/>
          <w:szCs w:val="16"/>
        </w:rPr>
      </w:pPr>
      <w:r w:rsidRPr="0045067A">
        <w:rPr>
          <w:rFonts w:ascii="Calibri" w:eastAsia="Times New Roman" w:hAnsi="Calibri" w:cs="Segoe UI"/>
        </w:rPr>
        <w:t>Brett Walker </w:t>
      </w:r>
    </w:p>
    <w:p w:rsidR="006B568E" w:rsidRPr="0045067A" w:rsidRDefault="0045067A" w:rsidP="00431122">
      <w:pPr>
        <w:jc w:val="both"/>
        <w:textAlignment w:val="baseline"/>
        <w:rPr>
          <w:rFonts w:ascii="Segoe UI" w:eastAsia="Times New Roman" w:hAnsi="Segoe UI" w:cs="Segoe UI"/>
          <w:sz w:val="16"/>
          <w:szCs w:val="16"/>
        </w:rPr>
      </w:pPr>
      <w:r w:rsidRPr="0045067A">
        <w:rPr>
          <w:rFonts w:ascii="Calibri" w:eastAsia="Times New Roman" w:hAnsi="Calibri" w:cs="Segoe UI"/>
        </w:rPr>
        <w:t>Chief of Police</w:t>
      </w:r>
    </w:p>
    <w:sectPr w:rsidR="006B568E" w:rsidRPr="0045067A" w:rsidSect="009B2418">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F08" w:rsidRDefault="00EB0F08" w:rsidP="00313E41">
      <w:r>
        <w:separator/>
      </w:r>
    </w:p>
  </w:endnote>
  <w:endnote w:type="continuationSeparator" w:id="1">
    <w:p w:rsidR="00EB0F08" w:rsidRDefault="00EB0F08" w:rsidP="00313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F08" w:rsidRDefault="00EB0F08" w:rsidP="00313E41">
      <w:r>
        <w:separator/>
      </w:r>
    </w:p>
  </w:footnote>
  <w:footnote w:type="continuationSeparator" w:id="1">
    <w:p w:rsidR="00EB0F08" w:rsidRDefault="00EB0F08" w:rsidP="00313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8E" w:rsidRDefault="004E34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55688" o:spid="_x0000_s4116" type="#_x0000_t75" style="position:absolute;margin-left:0;margin-top:0;width:389.25pt;height:719.65pt;z-index:-251657216;mso-position-horizontal:center;mso-position-horizontal-relative:margin;mso-position-vertical:center;mso-position-vertical-relative:margin" o:allowincell="f">
          <v:imagedata r:id="rId1" o:title="Seabrook Patch scanned 35% WATERMAR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8E" w:rsidRDefault="004E34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55689" o:spid="_x0000_s4117" type="#_x0000_t75" style="position:absolute;margin-left:0;margin-top:0;width:389.25pt;height:719.65pt;z-index:-251656192;mso-position-horizontal:center;mso-position-horizontal-relative:margin;mso-position-vertical:center;mso-position-vertical-relative:margin" o:allowincell="f">
          <v:imagedata r:id="rId1" o:title="Seabrook Patch scanned 35% WATERMARK"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8E" w:rsidRDefault="004E34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55687" o:spid="_x0000_s4115" type="#_x0000_t75" style="position:absolute;margin-left:0;margin-top:0;width:389.25pt;height:719.65pt;z-index:-251658240;mso-position-horizontal:center;mso-position-horizontal-relative:margin;mso-position-vertical:center;mso-position-vertical-relative:margin" o:allowincell="f">
          <v:imagedata r:id="rId1" o:title="Seabrook Patch scanned 35% WATERMARK"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070"/>
    <w:multiLevelType w:val="hybridMultilevel"/>
    <w:tmpl w:val="B374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12392"/>
    <w:multiLevelType w:val="multilevel"/>
    <w:tmpl w:val="9DC62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323C3A"/>
    <w:multiLevelType w:val="multilevel"/>
    <w:tmpl w:val="81CE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973FFC"/>
    <w:multiLevelType w:val="multilevel"/>
    <w:tmpl w:val="F56848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FDF1B5D"/>
    <w:multiLevelType w:val="multilevel"/>
    <w:tmpl w:val="F26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D07248"/>
    <w:multiLevelType w:val="multilevel"/>
    <w:tmpl w:val="224C4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enforcement="0"/>
  <w:defaultTabStop w:val="720"/>
  <w:drawingGridHorizontalSpacing w:val="110"/>
  <w:displayHorizontalDrawingGridEvery w:val="2"/>
  <w:characterSpacingControl w:val="doNotCompress"/>
  <w:hdrShapeDefaults>
    <o:shapedefaults v:ext="edit" spidmax="4118"/>
    <o:shapelayout v:ext="edit">
      <o:idmap v:ext="edit" data="4"/>
    </o:shapelayout>
  </w:hdrShapeDefaults>
  <w:footnotePr>
    <w:footnote w:id="0"/>
    <w:footnote w:id="1"/>
  </w:footnotePr>
  <w:endnotePr>
    <w:endnote w:id="0"/>
    <w:endnote w:id="1"/>
  </w:endnotePr>
  <w:compat/>
  <w:rsids>
    <w:rsidRoot w:val="0050543A"/>
    <w:rsid w:val="00006D91"/>
    <w:rsid w:val="00052C01"/>
    <w:rsid w:val="00084C8E"/>
    <w:rsid w:val="000B14F8"/>
    <w:rsid w:val="000E0F56"/>
    <w:rsid w:val="001063AE"/>
    <w:rsid w:val="00181F11"/>
    <w:rsid w:val="001C371B"/>
    <w:rsid w:val="001E2E69"/>
    <w:rsid w:val="001E3EDA"/>
    <w:rsid w:val="002001C9"/>
    <w:rsid w:val="00211263"/>
    <w:rsid w:val="002F0136"/>
    <w:rsid w:val="002F0B25"/>
    <w:rsid w:val="002F14B6"/>
    <w:rsid w:val="0030611E"/>
    <w:rsid w:val="00313BD8"/>
    <w:rsid w:val="00313E41"/>
    <w:rsid w:val="0035793A"/>
    <w:rsid w:val="00362ED6"/>
    <w:rsid w:val="003A7B5C"/>
    <w:rsid w:val="003C3DEF"/>
    <w:rsid w:val="00431122"/>
    <w:rsid w:val="00431D92"/>
    <w:rsid w:val="0045067A"/>
    <w:rsid w:val="004E3434"/>
    <w:rsid w:val="004E36CC"/>
    <w:rsid w:val="005034FD"/>
    <w:rsid w:val="0050543A"/>
    <w:rsid w:val="00530D9C"/>
    <w:rsid w:val="00576630"/>
    <w:rsid w:val="005B57A2"/>
    <w:rsid w:val="005C2D81"/>
    <w:rsid w:val="005D56A5"/>
    <w:rsid w:val="0061291E"/>
    <w:rsid w:val="006402F0"/>
    <w:rsid w:val="00682F2A"/>
    <w:rsid w:val="0068553B"/>
    <w:rsid w:val="006B50CB"/>
    <w:rsid w:val="006B568E"/>
    <w:rsid w:val="006E1CDB"/>
    <w:rsid w:val="00714E6B"/>
    <w:rsid w:val="00717889"/>
    <w:rsid w:val="00796162"/>
    <w:rsid w:val="007C0DDC"/>
    <w:rsid w:val="007D010B"/>
    <w:rsid w:val="007F3171"/>
    <w:rsid w:val="00820C43"/>
    <w:rsid w:val="008559A5"/>
    <w:rsid w:val="008B5219"/>
    <w:rsid w:val="009111E6"/>
    <w:rsid w:val="00911A7C"/>
    <w:rsid w:val="00932C1F"/>
    <w:rsid w:val="00990044"/>
    <w:rsid w:val="009924F3"/>
    <w:rsid w:val="009B2418"/>
    <w:rsid w:val="009C5081"/>
    <w:rsid w:val="00A00C95"/>
    <w:rsid w:val="00A331A6"/>
    <w:rsid w:val="00A36165"/>
    <w:rsid w:val="00A64A97"/>
    <w:rsid w:val="00A9477A"/>
    <w:rsid w:val="00AE1133"/>
    <w:rsid w:val="00AE2AF5"/>
    <w:rsid w:val="00B40E1F"/>
    <w:rsid w:val="00B77DE1"/>
    <w:rsid w:val="00BA7D41"/>
    <w:rsid w:val="00BB2086"/>
    <w:rsid w:val="00C549DE"/>
    <w:rsid w:val="00C63F59"/>
    <w:rsid w:val="00C75C63"/>
    <w:rsid w:val="00C82636"/>
    <w:rsid w:val="00C9416E"/>
    <w:rsid w:val="00CA5A72"/>
    <w:rsid w:val="00D67A35"/>
    <w:rsid w:val="00D7146B"/>
    <w:rsid w:val="00D718FE"/>
    <w:rsid w:val="00E745D1"/>
    <w:rsid w:val="00E84560"/>
    <w:rsid w:val="00E85CE1"/>
    <w:rsid w:val="00E93F7A"/>
    <w:rsid w:val="00EB0F08"/>
    <w:rsid w:val="00EE357F"/>
    <w:rsid w:val="00F83C9B"/>
    <w:rsid w:val="00FA2DEC"/>
    <w:rsid w:val="00FA56A9"/>
    <w:rsid w:val="00FC0E7B"/>
    <w:rsid w:val="00FC40B6"/>
    <w:rsid w:val="00FC6BB7"/>
    <w:rsid w:val="00FF40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E41"/>
    <w:pPr>
      <w:tabs>
        <w:tab w:val="center" w:pos="4680"/>
        <w:tab w:val="right" w:pos="9360"/>
      </w:tabs>
    </w:pPr>
  </w:style>
  <w:style w:type="character" w:customStyle="1" w:styleId="HeaderChar">
    <w:name w:val="Header Char"/>
    <w:basedOn w:val="DefaultParagraphFont"/>
    <w:link w:val="Header"/>
    <w:uiPriority w:val="99"/>
    <w:rsid w:val="00313E41"/>
  </w:style>
  <w:style w:type="paragraph" w:styleId="Footer">
    <w:name w:val="footer"/>
    <w:basedOn w:val="Normal"/>
    <w:link w:val="FooterChar"/>
    <w:uiPriority w:val="99"/>
    <w:semiHidden/>
    <w:unhideWhenUsed/>
    <w:rsid w:val="00313E41"/>
    <w:pPr>
      <w:tabs>
        <w:tab w:val="center" w:pos="4680"/>
        <w:tab w:val="right" w:pos="9360"/>
      </w:tabs>
    </w:pPr>
  </w:style>
  <w:style w:type="character" w:customStyle="1" w:styleId="FooterChar">
    <w:name w:val="Footer Char"/>
    <w:basedOn w:val="DefaultParagraphFont"/>
    <w:link w:val="Footer"/>
    <w:uiPriority w:val="99"/>
    <w:semiHidden/>
    <w:rsid w:val="00313E41"/>
  </w:style>
  <w:style w:type="paragraph" w:styleId="BalloonText">
    <w:name w:val="Balloon Text"/>
    <w:basedOn w:val="Normal"/>
    <w:link w:val="BalloonTextChar"/>
    <w:uiPriority w:val="99"/>
    <w:semiHidden/>
    <w:unhideWhenUsed/>
    <w:rsid w:val="00313E41"/>
    <w:rPr>
      <w:rFonts w:ascii="Tahoma" w:hAnsi="Tahoma" w:cs="Tahoma"/>
      <w:sz w:val="16"/>
      <w:szCs w:val="16"/>
    </w:rPr>
  </w:style>
  <w:style w:type="character" w:customStyle="1" w:styleId="BalloonTextChar">
    <w:name w:val="Balloon Text Char"/>
    <w:basedOn w:val="DefaultParagraphFont"/>
    <w:link w:val="BalloonText"/>
    <w:uiPriority w:val="99"/>
    <w:semiHidden/>
    <w:rsid w:val="00313E41"/>
    <w:rPr>
      <w:rFonts w:ascii="Tahoma" w:hAnsi="Tahoma" w:cs="Tahoma"/>
      <w:sz w:val="16"/>
      <w:szCs w:val="16"/>
    </w:rPr>
  </w:style>
  <w:style w:type="paragraph" w:styleId="NoSpacing">
    <w:name w:val="No Spacing"/>
    <w:uiPriority w:val="1"/>
    <w:qFormat/>
    <w:rsid w:val="00FC0E7B"/>
    <w:rPr>
      <w:rFonts w:ascii="Calibri" w:eastAsia="Calibri" w:hAnsi="Calibri" w:cs="Times New Roman"/>
    </w:rPr>
  </w:style>
  <w:style w:type="paragraph" w:customStyle="1" w:styleId="paragraph">
    <w:name w:val="paragraph"/>
    <w:basedOn w:val="Normal"/>
    <w:rsid w:val="0045067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5067A"/>
  </w:style>
  <w:style w:type="character" w:customStyle="1" w:styleId="eop">
    <w:name w:val="eop"/>
    <w:basedOn w:val="DefaultParagraphFont"/>
    <w:rsid w:val="0045067A"/>
  </w:style>
  <w:style w:type="character" w:customStyle="1" w:styleId="scxw204527577">
    <w:name w:val="scxw204527577"/>
    <w:basedOn w:val="DefaultParagraphFont"/>
    <w:rsid w:val="0045067A"/>
  </w:style>
  <w:style w:type="character" w:customStyle="1" w:styleId="contextualspellingandgrammarerror">
    <w:name w:val="contextualspellingandgrammarerror"/>
    <w:basedOn w:val="DefaultParagraphFont"/>
    <w:rsid w:val="0045067A"/>
  </w:style>
  <w:style w:type="character" w:customStyle="1" w:styleId="spellingerror">
    <w:name w:val="spellingerror"/>
    <w:basedOn w:val="DefaultParagraphFont"/>
    <w:rsid w:val="0045067A"/>
  </w:style>
  <w:style w:type="character" w:styleId="Hyperlink">
    <w:name w:val="Hyperlink"/>
    <w:basedOn w:val="DefaultParagraphFont"/>
    <w:uiPriority w:val="99"/>
    <w:unhideWhenUsed/>
    <w:rsid w:val="0068553B"/>
    <w:rPr>
      <w:color w:val="0000FF" w:themeColor="hyperlink"/>
      <w:u w:val="single"/>
    </w:rPr>
  </w:style>
  <w:style w:type="paragraph" w:styleId="ListParagraph">
    <w:name w:val="List Paragraph"/>
    <w:basedOn w:val="Normal"/>
    <w:uiPriority w:val="34"/>
    <w:qFormat/>
    <w:rsid w:val="00084C8E"/>
    <w:pPr>
      <w:ind w:left="720"/>
      <w:contextualSpacing/>
    </w:pPr>
  </w:style>
  <w:style w:type="character" w:customStyle="1" w:styleId="UnresolvedMention">
    <w:name w:val="Unresolved Mention"/>
    <w:basedOn w:val="DefaultParagraphFont"/>
    <w:uiPriority w:val="99"/>
    <w:semiHidden/>
    <w:unhideWhenUsed/>
    <w:rsid w:val="00181F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6611626">
      <w:bodyDiv w:val="1"/>
      <w:marLeft w:val="0"/>
      <w:marRight w:val="0"/>
      <w:marTop w:val="0"/>
      <w:marBottom w:val="0"/>
      <w:divBdr>
        <w:top w:val="none" w:sz="0" w:space="0" w:color="auto"/>
        <w:left w:val="none" w:sz="0" w:space="0" w:color="auto"/>
        <w:bottom w:val="none" w:sz="0" w:space="0" w:color="auto"/>
        <w:right w:val="none" w:sz="0" w:space="0" w:color="auto"/>
      </w:divBdr>
    </w:div>
    <w:div w:id="1236549326">
      <w:bodyDiv w:val="1"/>
      <w:marLeft w:val="0"/>
      <w:marRight w:val="0"/>
      <w:marTop w:val="0"/>
      <w:marBottom w:val="0"/>
      <w:divBdr>
        <w:top w:val="none" w:sz="0" w:space="0" w:color="auto"/>
        <w:left w:val="none" w:sz="0" w:space="0" w:color="auto"/>
        <w:bottom w:val="none" w:sz="0" w:space="0" w:color="auto"/>
        <w:right w:val="none" w:sz="0" w:space="0" w:color="auto"/>
      </w:divBdr>
    </w:div>
    <w:div w:id="1704213179">
      <w:bodyDiv w:val="1"/>
      <w:marLeft w:val="0"/>
      <w:marRight w:val="0"/>
      <w:marTop w:val="0"/>
      <w:marBottom w:val="0"/>
      <w:divBdr>
        <w:top w:val="none" w:sz="0" w:space="0" w:color="auto"/>
        <w:left w:val="none" w:sz="0" w:space="0" w:color="auto"/>
        <w:bottom w:val="none" w:sz="0" w:space="0" w:color="auto"/>
        <w:right w:val="none" w:sz="0" w:space="0" w:color="auto"/>
      </w:divBdr>
      <w:divsChild>
        <w:div w:id="1639988921">
          <w:marLeft w:val="0"/>
          <w:marRight w:val="0"/>
          <w:marTop w:val="0"/>
          <w:marBottom w:val="0"/>
          <w:divBdr>
            <w:top w:val="none" w:sz="0" w:space="0" w:color="auto"/>
            <w:left w:val="none" w:sz="0" w:space="0" w:color="auto"/>
            <w:bottom w:val="none" w:sz="0" w:space="0" w:color="auto"/>
            <w:right w:val="none" w:sz="0" w:space="0" w:color="auto"/>
          </w:divBdr>
        </w:div>
        <w:div w:id="1514538466">
          <w:marLeft w:val="0"/>
          <w:marRight w:val="0"/>
          <w:marTop w:val="0"/>
          <w:marBottom w:val="0"/>
          <w:divBdr>
            <w:top w:val="none" w:sz="0" w:space="0" w:color="auto"/>
            <w:left w:val="none" w:sz="0" w:space="0" w:color="auto"/>
            <w:bottom w:val="none" w:sz="0" w:space="0" w:color="auto"/>
            <w:right w:val="none" w:sz="0" w:space="0" w:color="auto"/>
          </w:divBdr>
        </w:div>
        <w:div w:id="1106539686">
          <w:marLeft w:val="0"/>
          <w:marRight w:val="0"/>
          <w:marTop w:val="0"/>
          <w:marBottom w:val="0"/>
          <w:divBdr>
            <w:top w:val="none" w:sz="0" w:space="0" w:color="auto"/>
            <w:left w:val="none" w:sz="0" w:space="0" w:color="auto"/>
            <w:bottom w:val="none" w:sz="0" w:space="0" w:color="auto"/>
            <w:right w:val="none" w:sz="0" w:space="0" w:color="auto"/>
          </w:divBdr>
        </w:div>
        <w:div w:id="665791730">
          <w:marLeft w:val="0"/>
          <w:marRight w:val="0"/>
          <w:marTop w:val="0"/>
          <w:marBottom w:val="0"/>
          <w:divBdr>
            <w:top w:val="none" w:sz="0" w:space="0" w:color="auto"/>
            <w:left w:val="none" w:sz="0" w:space="0" w:color="auto"/>
            <w:bottom w:val="none" w:sz="0" w:space="0" w:color="auto"/>
            <w:right w:val="none" w:sz="0" w:space="0" w:color="auto"/>
          </w:divBdr>
          <w:divsChild>
            <w:div w:id="525606730">
              <w:marLeft w:val="0"/>
              <w:marRight w:val="0"/>
              <w:marTop w:val="0"/>
              <w:marBottom w:val="0"/>
              <w:divBdr>
                <w:top w:val="none" w:sz="0" w:space="0" w:color="auto"/>
                <w:left w:val="none" w:sz="0" w:space="0" w:color="auto"/>
                <w:bottom w:val="none" w:sz="0" w:space="0" w:color="auto"/>
                <w:right w:val="none" w:sz="0" w:space="0" w:color="auto"/>
              </w:divBdr>
            </w:div>
            <w:div w:id="1764836990">
              <w:marLeft w:val="0"/>
              <w:marRight w:val="0"/>
              <w:marTop w:val="0"/>
              <w:marBottom w:val="0"/>
              <w:divBdr>
                <w:top w:val="none" w:sz="0" w:space="0" w:color="auto"/>
                <w:left w:val="none" w:sz="0" w:space="0" w:color="auto"/>
                <w:bottom w:val="none" w:sz="0" w:space="0" w:color="auto"/>
                <w:right w:val="none" w:sz="0" w:space="0" w:color="auto"/>
              </w:divBdr>
            </w:div>
            <w:div w:id="1854029477">
              <w:marLeft w:val="0"/>
              <w:marRight w:val="0"/>
              <w:marTop w:val="0"/>
              <w:marBottom w:val="0"/>
              <w:divBdr>
                <w:top w:val="none" w:sz="0" w:space="0" w:color="auto"/>
                <w:left w:val="none" w:sz="0" w:space="0" w:color="auto"/>
                <w:bottom w:val="none" w:sz="0" w:space="0" w:color="auto"/>
                <w:right w:val="none" w:sz="0" w:space="0" w:color="auto"/>
              </w:divBdr>
            </w:div>
            <w:div w:id="1274440065">
              <w:marLeft w:val="0"/>
              <w:marRight w:val="0"/>
              <w:marTop w:val="0"/>
              <w:marBottom w:val="0"/>
              <w:divBdr>
                <w:top w:val="none" w:sz="0" w:space="0" w:color="auto"/>
                <w:left w:val="none" w:sz="0" w:space="0" w:color="auto"/>
                <w:bottom w:val="none" w:sz="0" w:space="0" w:color="auto"/>
                <w:right w:val="none" w:sz="0" w:space="0" w:color="auto"/>
              </w:divBdr>
            </w:div>
          </w:divsChild>
        </w:div>
        <w:div w:id="1315644965">
          <w:marLeft w:val="0"/>
          <w:marRight w:val="0"/>
          <w:marTop w:val="0"/>
          <w:marBottom w:val="0"/>
          <w:divBdr>
            <w:top w:val="none" w:sz="0" w:space="0" w:color="auto"/>
            <w:left w:val="none" w:sz="0" w:space="0" w:color="auto"/>
            <w:bottom w:val="none" w:sz="0" w:space="0" w:color="auto"/>
            <w:right w:val="none" w:sz="0" w:space="0" w:color="auto"/>
          </w:divBdr>
          <w:divsChild>
            <w:div w:id="1150488550">
              <w:marLeft w:val="0"/>
              <w:marRight w:val="0"/>
              <w:marTop w:val="0"/>
              <w:marBottom w:val="0"/>
              <w:divBdr>
                <w:top w:val="none" w:sz="0" w:space="0" w:color="auto"/>
                <w:left w:val="none" w:sz="0" w:space="0" w:color="auto"/>
                <w:bottom w:val="none" w:sz="0" w:space="0" w:color="auto"/>
                <w:right w:val="none" w:sz="0" w:space="0" w:color="auto"/>
              </w:divBdr>
            </w:div>
            <w:div w:id="1178084597">
              <w:marLeft w:val="0"/>
              <w:marRight w:val="0"/>
              <w:marTop w:val="0"/>
              <w:marBottom w:val="0"/>
              <w:divBdr>
                <w:top w:val="none" w:sz="0" w:space="0" w:color="auto"/>
                <w:left w:val="none" w:sz="0" w:space="0" w:color="auto"/>
                <w:bottom w:val="none" w:sz="0" w:space="0" w:color="auto"/>
                <w:right w:val="none" w:sz="0" w:space="0" w:color="auto"/>
              </w:divBdr>
            </w:div>
            <w:div w:id="973952214">
              <w:marLeft w:val="0"/>
              <w:marRight w:val="0"/>
              <w:marTop w:val="0"/>
              <w:marBottom w:val="0"/>
              <w:divBdr>
                <w:top w:val="none" w:sz="0" w:space="0" w:color="auto"/>
                <w:left w:val="none" w:sz="0" w:space="0" w:color="auto"/>
                <w:bottom w:val="none" w:sz="0" w:space="0" w:color="auto"/>
                <w:right w:val="none" w:sz="0" w:space="0" w:color="auto"/>
              </w:divBdr>
            </w:div>
            <w:div w:id="339625625">
              <w:marLeft w:val="0"/>
              <w:marRight w:val="0"/>
              <w:marTop w:val="0"/>
              <w:marBottom w:val="0"/>
              <w:divBdr>
                <w:top w:val="none" w:sz="0" w:space="0" w:color="auto"/>
                <w:left w:val="none" w:sz="0" w:space="0" w:color="auto"/>
                <w:bottom w:val="none" w:sz="0" w:space="0" w:color="auto"/>
                <w:right w:val="none" w:sz="0" w:space="0" w:color="auto"/>
              </w:divBdr>
            </w:div>
            <w:div w:id="2076002151">
              <w:marLeft w:val="0"/>
              <w:marRight w:val="0"/>
              <w:marTop w:val="0"/>
              <w:marBottom w:val="0"/>
              <w:divBdr>
                <w:top w:val="none" w:sz="0" w:space="0" w:color="auto"/>
                <w:left w:val="none" w:sz="0" w:space="0" w:color="auto"/>
                <w:bottom w:val="none" w:sz="0" w:space="0" w:color="auto"/>
                <w:right w:val="none" w:sz="0" w:space="0" w:color="auto"/>
              </w:divBdr>
            </w:div>
          </w:divsChild>
        </w:div>
        <w:div w:id="1661425998">
          <w:marLeft w:val="0"/>
          <w:marRight w:val="0"/>
          <w:marTop w:val="0"/>
          <w:marBottom w:val="0"/>
          <w:divBdr>
            <w:top w:val="none" w:sz="0" w:space="0" w:color="auto"/>
            <w:left w:val="none" w:sz="0" w:space="0" w:color="auto"/>
            <w:bottom w:val="none" w:sz="0" w:space="0" w:color="auto"/>
            <w:right w:val="none" w:sz="0" w:space="0" w:color="auto"/>
          </w:divBdr>
        </w:div>
        <w:div w:id="212691344">
          <w:marLeft w:val="0"/>
          <w:marRight w:val="0"/>
          <w:marTop w:val="0"/>
          <w:marBottom w:val="0"/>
          <w:divBdr>
            <w:top w:val="none" w:sz="0" w:space="0" w:color="auto"/>
            <w:left w:val="none" w:sz="0" w:space="0" w:color="auto"/>
            <w:bottom w:val="none" w:sz="0" w:space="0" w:color="auto"/>
            <w:right w:val="none" w:sz="0" w:space="0" w:color="auto"/>
          </w:divBdr>
          <w:divsChild>
            <w:div w:id="1280145477">
              <w:marLeft w:val="0"/>
              <w:marRight w:val="0"/>
              <w:marTop w:val="0"/>
              <w:marBottom w:val="0"/>
              <w:divBdr>
                <w:top w:val="none" w:sz="0" w:space="0" w:color="auto"/>
                <w:left w:val="none" w:sz="0" w:space="0" w:color="auto"/>
                <w:bottom w:val="none" w:sz="0" w:space="0" w:color="auto"/>
                <w:right w:val="none" w:sz="0" w:space="0" w:color="auto"/>
              </w:divBdr>
            </w:div>
            <w:div w:id="285549000">
              <w:marLeft w:val="0"/>
              <w:marRight w:val="0"/>
              <w:marTop w:val="0"/>
              <w:marBottom w:val="0"/>
              <w:divBdr>
                <w:top w:val="none" w:sz="0" w:space="0" w:color="auto"/>
                <w:left w:val="none" w:sz="0" w:space="0" w:color="auto"/>
                <w:bottom w:val="none" w:sz="0" w:space="0" w:color="auto"/>
                <w:right w:val="none" w:sz="0" w:space="0" w:color="auto"/>
              </w:divBdr>
            </w:div>
            <w:div w:id="192497986">
              <w:marLeft w:val="0"/>
              <w:marRight w:val="0"/>
              <w:marTop w:val="0"/>
              <w:marBottom w:val="0"/>
              <w:divBdr>
                <w:top w:val="none" w:sz="0" w:space="0" w:color="auto"/>
                <w:left w:val="none" w:sz="0" w:space="0" w:color="auto"/>
                <w:bottom w:val="none" w:sz="0" w:space="0" w:color="auto"/>
                <w:right w:val="none" w:sz="0" w:space="0" w:color="auto"/>
              </w:divBdr>
            </w:div>
          </w:divsChild>
        </w:div>
        <w:div w:id="1498612866">
          <w:marLeft w:val="0"/>
          <w:marRight w:val="0"/>
          <w:marTop w:val="0"/>
          <w:marBottom w:val="0"/>
          <w:divBdr>
            <w:top w:val="none" w:sz="0" w:space="0" w:color="auto"/>
            <w:left w:val="none" w:sz="0" w:space="0" w:color="auto"/>
            <w:bottom w:val="none" w:sz="0" w:space="0" w:color="auto"/>
            <w:right w:val="none" w:sz="0" w:space="0" w:color="auto"/>
          </w:divBdr>
        </w:div>
        <w:div w:id="69738571">
          <w:marLeft w:val="0"/>
          <w:marRight w:val="0"/>
          <w:marTop w:val="0"/>
          <w:marBottom w:val="0"/>
          <w:divBdr>
            <w:top w:val="none" w:sz="0" w:space="0" w:color="auto"/>
            <w:left w:val="none" w:sz="0" w:space="0" w:color="auto"/>
            <w:bottom w:val="none" w:sz="0" w:space="0" w:color="auto"/>
            <w:right w:val="none" w:sz="0" w:space="0" w:color="auto"/>
          </w:divBdr>
        </w:div>
        <w:div w:id="2037928039">
          <w:marLeft w:val="0"/>
          <w:marRight w:val="0"/>
          <w:marTop w:val="0"/>
          <w:marBottom w:val="0"/>
          <w:divBdr>
            <w:top w:val="none" w:sz="0" w:space="0" w:color="auto"/>
            <w:left w:val="none" w:sz="0" w:space="0" w:color="auto"/>
            <w:bottom w:val="none" w:sz="0" w:space="0" w:color="auto"/>
            <w:right w:val="none" w:sz="0" w:space="0" w:color="auto"/>
          </w:divBdr>
        </w:div>
        <w:div w:id="505678761">
          <w:marLeft w:val="0"/>
          <w:marRight w:val="0"/>
          <w:marTop w:val="0"/>
          <w:marBottom w:val="0"/>
          <w:divBdr>
            <w:top w:val="none" w:sz="0" w:space="0" w:color="auto"/>
            <w:left w:val="none" w:sz="0" w:space="0" w:color="auto"/>
            <w:bottom w:val="none" w:sz="0" w:space="0" w:color="auto"/>
            <w:right w:val="none" w:sz="0" w:space="0" w:color="auto"/>
          </w:divBdr>
        </w:div>
        <w:div w:id="2057730957">
          <w:marLeft w:val="0"/>
          <w:marRight w:val="0"/>
          <w:marTop w:val="0"/>
          <w:marBottom w:val="0"/>
          <w:divBdr>
            <w:top w:val="none" w:sz="0" w:space="0" w:color="auto"/>
            <w:left w:val="none" w:sz="0" w:space="0" w:color="auto"/>
            <w:bottom w:val="none" w:sz="0" w:space="0" w:color="auto"/>
            <w:right w:val="none" w:sz="0" w:space="0" w:color="auto"/>
          </w:divBdr>
          <w:divsChild>
            <w:div w:id="1052726181">
              <w:marLeft w:val="-68"/>
              <w:marRight w:val="0"/>
              <w:marTop w:val="27"/>
              <w:marBottom w:val="27"/>
              <w:divBdr>
                <w:top w:val="none" w:sz="0" w:space="0" w:color="auto"/>
                <w:left w:val="none" w:sz="0" w:space="0" w:color="auto"/>
                <w:bottom w:val="none" w:sz="0" w:space="0" w:color="auto"/>
                <w:right w:val="none" w:sz="0" w:space="0" w:color="auto"/>
              </w:divBdr>
              <w:divsChild>
                <w:div w:id="101540446">
                  <w:marLeft w:val="0"/>
                  <w:marRight w:val="0"/>
                  <w:marTop w:val="0"/>
                  <w:marBottom w:val="0"/>
                  <w:divBdr>
                    <w:top w:val="none" w:sz="0" w:space="0" w:color="auto"/>
                    <w:left w:val="none" w:sz="0" w:space="0" w:color="auto"/>
                    <w:bottom w:val="none" w:sz="0" w:space="0" w:color="auto"/>
                    <w:right w:val="none" w:sz="0" w:space="0" w:color="auto"/>
                  </w:divBdr>
                  <w:divsChild>
                    <w:div w:id="1507162234">
                      <w:marLeft w:val="0"/>
                      <w:marRight w:val="0"/>
                      <w:marTop w:val="0"/>
                      <w:marBottom w:val="0"/>
                      <w:divBdr>
                        <w:top w:val="none" w:sz="0" w:space="0" w:color="auto"/>
                        <w:left w:val="none" w:sz="0" w:space="0" w:color="auto"/>
                        <w:bottom w:val="none" w:sz="0" w:space="0" w:color="auto"/>
                        <w:right w:val="none" w:sz="0" w:space="0" w:color="auto"/>
                      </w:divBdr>
                    </w:div>
                  </w:divsChild>
                </w:div>
                <w:div w:id="1754085785">
                  <w:marLeft w:val="0"/>
                  <w:marRight w:val="0"/>
                  <w:marTop w:val="0"/>
                  <w:marBottom w:val="0"/>
                  <w:divBdr>
                    <w:top w:val="none" w:sz="0" w:space="0" w:color="auto"/>
                    <w:left w:val="none" w:sz="0" w:space="0" w:color="auto"/>
                    <w:bottom w:val="none" w:sz="0" w:space="0" w:color="auto"/>
                    <w:right w:val="none" w:sz="0" w:space="0" w:color="auto"/>
                  </w:divBdr>
                  <w:divsChild>
                    <w:div w:id="15869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99080">
          <w:marLeft w:val="0"/>
          <w:marRight w:val="0"/>
          <w:marTop w:val="0"/>
          <w:marBottom w:val="0"/>
          <w:divBdr>
            <w:top w:val="none" w:sz="0" w:space="0" w:color="auto"/>
            <w:left w:val="none" w:sz="0" w:space="0" w:color="auto"/>
            <w:bottom w:val="none" w:sz="0" w:space="0" w:color="auto"/>
            <w:right w:val="none" w:sz="0" w:space="0" w:color="auto"/>
          </w:divBdr>
        </w:div>
        <w:div w:id="424688459">
          <w:marLeft w:val="0"/>
          <w:marRight w:val="0"/>
          <w:marTop w:val="0"/>
          <w:marBottom w:val="0"/>
          <w:divBdr>
            <w:top w:val="none" w:sz="0" w:space="0" w:color="auto"/>
            <w:left w:val="none" w:sz="0" w:space="0" w:color="auto"/>
            <w:bottom w:val="none" w:sz="0" w:space="0" w:color="auto"/>
            <w:right w:val="none" w:sz="0" w:space="0" w:color="auto"/>
          </w:divBdr>
        </w:div>
        <w:div w:id="1343509336">
          <w:marLeft w:val="0"/>
          <w:marRight w:val="0"/>
          <w:marTop w:val="0"/>
          <w:marBottom w:val="0"/>
          <w:divBdr>
            <w:top w:val="none" w:sz="0" w:space="0" w:color="auto"/>
            <w:left w:val="none" w:sz="0" w:space="0" w:color="auto"/>
            <w:bottom w:val="none" w:sz="0" w:space="0" w:color="auto"/>
            <w:right w:val="none" w:sz="0" w:space="0" w:color="auto"/>
          </w:divBdr>
        </w:div>
        <w:div w:id="154493495">
          <w:marLeft w:val="0"/>
          <w:marRight w:val="0"/>
          <w:marTop w:val="0"/>
          <w:marBottom w:val="0"/>
          <w:divBdr>
            <w:top w:val="none" w:sz="0" w:space="0" w:color="auto"/>
            <w:left w:val="none" w:sz="0" w:space="0" w:color="auto"/>
            <w:bottom w:val="none" w:sz="0" w:space="0" w:color="auto"/>
            <w:right w:val="none" w:sz="0" w:space="0" w:color="auto"/>
          </w:divBdr>
        </w:div>
        <w:div w:id="1909805095">
          <w:marLeft w:val="0"/>
          <w:marRight w:val="0"/>
          <w:marTop w:val="0"/>
          <w:marBottom w:val="0"/>
          <w:divBdr>
            <w:top w:val="none" w:sz="0" w:space="0" w:color="auto"/>
            <w:left w:val="none" w:sz="0" w:space="0" w:color="auto"/>
            <w:bottom w:val="none" w:sz="0" w:space="0" w:color="auto"/>
            <w:right w:val="none" w:sz="0" w:space="0" w:color="auto"/>
          </w:divBdr>
        </w:div>
        <w:div w:id="141848563">
          <w:marLeft w:val="0"/>
          <w:marRight w:val="0"/>
          <w:marTop w:val="0"/>
          <w:marBottom w:val="0"/>
          <w:divBdr>
            <w:top w:val="none" w:sz="0" w:space="0" w:color="auto"/>
            <w:left w:val="none" w:sz="0" w:space="0" w:color="auto"/>
            <w:bottom w:val="none" w:sz="0" w:space="0" w:color="auto"/>
            <w:right w:val="none" w:sz="0" w:space="0" w:color="auto"/>
          </w:divBdr>
        </w:div>
        <w:div w:id="1671790412">
          <w:marLeft w:val="0"/>
          <w:marRight w:val="0"/>
          <w:marTop w:val="0"/>
          <w:marBottom w:val="0"/>
          <w:divBdr>
            <w:top w:val="none" w:sz="0" w:space="0" w:color="auto"/>
            <w:left w:val="none" w:sz="0" w:space="0" w:color="auto"/>
            <w:bottom w:val="none" w:sz="0" w:space="0" w:color="auto"/>
            <w:right w:val="none" w:sz="0" w:space="0" w:color="auto"/>
          </w:divBdr>
        </w:div>
        <w:div w:id="1109396974">
          <w:marLeft w:val="0"/>
          <w:marRight w:val="0"/>
          <w:marTop w:val="0"/>
          <w:marBottom w:val="0"/>
          <w:divBdr>
            <w:top w:val="none" w:sz="0" w:space="0" w:color="auto"/>
            <w:left w:val="none" w:sz="0" w:space="0" w:color="auto"/>
            <w:bottom w:val="none" w:sz="0" w:space="0" w:color="auto"/>
            <w:right w:val="none" w:sz="0" w:space="0" w:color="auto"/>
          </w:divBdr>
        </w:div>
        <w:div w:id="193246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oliceapp.com/Seabrook-NH-Police-Department/5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e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Forms\SeabrookPD%20compute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84FEA-FC6E-40EA-B4DF-A50D7425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SeabrookPD computer letterhead</Template>
  <TotalTime>2</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065</dc:creator>
  <cp:lastModifiedBy>koconnor</cp:lastModifiedBy>
  <cp:revision>2</cp:revision>
  <cp:lastPrinted>2020-07-30T12:19:00Z</cp:lastPrinted>
  <dcterms:created xsi:type="dcterms:W3CDTF">2020-07-30T12:20:00Z</dcterms:created>
  <dcterms:modified xsi:type="dcterms:W3CDTF">2020-07-30T12:20:00Z</dcterms:modified>
</cp:coreProperties>
</file>